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B0770" w14:textId="77777777" w:rsidR="001F711F" w:rsidRDefault="0024452D" w:rsidP="001F711F">
      <w:pPr>
        <w:tabs>
          <w:tab w:val="right" w:pos="9071"/>
        </w:tabs>
        <w:jc w:val="center"/>
        <w:rPr>
          <w:b/>
          <w:szCs w:val="24"/>
          <w:lang w:val="en-US"/>
        </w:rPr>
      </w:pPr>
      <w:r w:rsidRPr="00977131">
        <w:rPr>
          <w:noProof/>
          <w:szCs w:val="24"/>
          <w:lang w:val="en-US"/>
        </w:rPr>
        <w:drawing>
          <wp:inline distT="0" distB="0" distL="0" distR="0" wp14:anchorId="3F486C3E" wp14:editId="753C4A4A">
            <wp:extent cx="1506855" cy="777875"/>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6855" cy="777875"/>
                    </a:xfrm>
                    <a:prstGeom prst="rect">
                      <a:avLst/>
                    </a:prstGeom>
                    <a:noFill/>
                  </pic:spPr>
                </pic:pic>
              </a:graphicData>
            </a:graphic>
          </wp:inline>
        </w:drawing>
      </w:r>
    </w:p>
    <w:p w14:paraId="64862519" w14:textId="77777777" w:rsidR="001F711F" w:rsidRDefault="001F711F" w:rsidP="001F711F">
      <w:pPr>
        <w:tabs>
          <w:tab w:val="right" w:pos="9071"/>
        </w:tabs>
        <w:jc w:val="center"/>
        <w:rPr>
          <w:b/>
          <w:szCs w:val="24"/>
          <w:lang w:val="en-US"/>
        </w:rPr>
      </w:pPr>
    </w:p>
    <w:p w14:paraId="7B73917C" w14:textId="77777777" w:rsidR="001F711F" w:rsidRDefault="001F711F" w:rsidP="001F711F">
      <w:pPr>
        <w:tabs>
          <w:tab w:val="right" w:pos="9071"/>
        </w:tabs>
        <w:jc w:val="center"/>
        <w:rPr>
          <w:b/>
          <w:szCs w:val="24"/>
          <w:lang w:val="en-US"/>
        </w:rPr>
      </w:pPr>
    </w:p>
    <w:p w14:paraId="1DFFA413" w14:textId="7A88EDB1" w:rsidR="001F711F" w:rsidRPr="0077581A" w:rsidRDefault="0077581A" w:rsidP="001F711F">
      <w:pPr>
        <w:jc w:val="center"/>
        <w:rPr>
          <w:b/>
          <w:bCs/>
          <w:sz w:val="32"/>
          <w:szCs w:val="32"/>
        </w:rPr>
      </w:pPr>
      <w:r w:rsidRPr="0077581A">
        <w:rPr>
          <w:b/>
          <w:bCs/>
          <w:sz w:val="32"/>
          <w:szCs w:val="32"/>
        </w:rPr>
        <w:t>International Coral Reef Initiative (ICRI)</w:t>
      </w:r>
    </w:p>
    <w:p w14:paraId="14606409" w14:textId="77777777" w:rsidR="001F711F" w:rsidRDefault="001F711F" w:rsidP="001F711F">
      <w:pPr>
        <w:tabs>
          <w:tab w:val="right" w:pos="9071"/>
        </w:tabs>
        <w:jc w:val="center"/>
        <w:rPr>
          <w:b/>
          <w:szCs w:val="24"/>
          <w:lang w:val="en-US"/>
        </w:rPr>
      </w:pPr>
    </w:p>
    <w:p w14:paraId="34BED5CE" w14:textId="50DF7584" w:rsidR="0024452D" w:rsidRPr="0077581A" w:rsidRDefault="0024452D" w:rsidP="0077581A">
      <w:pPr>
        <w:tabs>
          <w:tab w:val="right" w:pos="9071"/>
        </w:tabs>
        <w:jc w:val="center"/>
        <w:rPr>
          <w:b/>
          <w:szCs w:val="24"/>
          <w:lang w:val="en-US"/>
        </w:rPr>
      </w:pPr>
      <w:r w:rsidRPr="00977131">
        <w:rPr>
          <w:b/>
          <w:szCs w:val="24"/>
          <w:lang w:val="en-US"/>
        </w:rPr>
        <w:t>Member</w:t>
      </w:r>
      <w:r w:rsidRPr="00977131">
        <w:rPr>
          <w:b/>
          <w:szCs w:val="24"/>
          <w:lang w:val="en-US" w:eastAsia="ja-JP"/>
        </w:rPr>
        <w:t>’s</w:t>
      </w:r>
      <w:r w:rsidRPr="00977131">
        <w:rPr>
          <w:b/>
          <w:szCs w:val="24"/>
          <w:lang w:val="en-US"/>
        </w:rPr>
        <w:t xml:space="preserve"> Report</w:t>
      </w:r>
      <w:r w:rsidR="0077581A">
        <w:rPr>
          <w:b/>
          <w:szCs w:val="24"/>
          <w:lang w:val="en-US"/>
        </w:rPr>
        <w:t xml:space="preserve"> | </w:t>
      </w:r>
      <w:r w:rsidRPr="00977131">
        <w:rPr>
          <w:szCs w:val="24"/>
        </w:rPr>
        <w:t>3</w:t>
      </w:r>
      <w:r w:rsidR="00D21EBB">
        <w:rPr>
          <w:szCs w:val="24"/>
        </w:rPr>
        <w:t>8</w:t>
      </w:r>
      <w:r w:rsidR="006639BD" w:rsidRPr="00977131">
        <w:rPr>
          <w:szCs w:val="24"/>
          <w:vertAlign w:val="superscript"/>
        </w:rPr>
        <w:t>th</w:t>
      </w:r>
      <w:r w:rsidR="006639BD" w:rsidRPr="00977131">
        <w:rPr>
          <w:szCs w:val="24"/>
        </w:rPr>
        <w:t xml:space="preserve"> </w:t>
      </w:r>
      <w:r w:rsidRPr="00977131">
        <w:rPr>
          <w:szCs w:val="24"/>
        </w:rPr>
        <w:t>General Meeting</w:t>
      </w:r>
    </w:p>
    <w:p w14:paraId="37D6A728" w14:textId="77777777" w:rsidR="001F711F" w:rsidRPr="00977131" w:rsidRDefault="001F711F" w:rsidP="007C2C2E">
      <w:pPr>
        <w:jc w:val="center"/>
        <w:rPr>
          <w:szCs w:val="24"/>
        </w:rPr>
      </w:pPr>
    </w:p>
    <w:p w14:paraId="181D00BB" w14:textId="7DD7DC0A" w:rsidR="0024452D" w:rsidRDefault="00D21EBB" w:rsidP="007C2C2E">
      <w:pPr>
        <w:pBdr>
          <w:bottom w:val="single" w:sz="4" w:space="1" w:color="auto"/>
        </w:pBdr>
        <w:jc w:val="center"/>
        <w:rPr>
          <w:szCs w:val="24"/>
          <w:lang w:eastAsia="ja-JP"/>
        </w:rPr>
      </w:pPr>
      <w:r>
        <w:rPr>
          <w:szCs w:val="24"/>
          <w:lang w:eastAsia="ja-JP"/>
        </w:rPr>
        <w:t>9</w:t>
      </w:r>
      <w:r w:rsidR="00B261B6" w:rsidRPr="001F711F">
        <w:rPr>
          <w:szCs w:val="24"/>
          <w:vertAlign w:val="superscript"/>
          <w:lang w:eastAsia="ja-JP"/>
        </w:rPr>
        <w:t>th</w:t>
      </w:r>
      <w:r w:rsidR="00B261B6" w:rsidRPr="001F711F">
        <w:rPr>
          <w:szCs w:val="24"/>
          <w:lang w:eastAsia="ja-JP"/>
        </w:rPr>
        <w:t xml:space="preserve"> – </w:t>
      </w:r>
      <w:r>
        <w:rPr>
          <w:szCs w:val="24"/>
          <w:lang w:eastAsia="ja-JP"/>
        </w:rPr>
        <w:t>1</w:t>
      </w:r>
      <w:r w:rsidR="00602F58">
        <w:rPr>
          <w:szCs w:val="24"/>
          <w:lang w:eastAsia="ja-JP"/>
        </w:rPr>
        <w:t>3</w:t>
      </w:r>
      <w:r w:rsidR="00602F58" w:rsidRPr="00602F58">
        <w:rPr>
          <w:szCs w:val="24"/>
          <w:vertAlign w:val="superscript"/>
          <w:lang w:eastAsia="ja-JP"/>
        </w:rPr>
        <w:t>th</w:t>
      </w:r>
      <w:r w:rsidR="00602F58">
        <w:rPr>
          <w:szCs w:val="24"/>
          <w:lang w:eastAsia="ja-JP"/>
        </w:rPr>
        <w:t xml:space="preserve"> </w:t>
      </w:r>
      <w:r w:rsidR="00B261B6" w:rsidRPr="001F711F">
        <w:rPr>
          <w:szCs w:val="24"/>
          <w:lang w:eastAsia="ja-JP"/>
        </w:rPr>
        <w:t>September 202</w:t>
      </w:r>
      <w:r>
        <w:rPr>
          <w:szCs w:val="24"/>
          <w:lang w:eastAsia="ja-JP"/>
        </w:rPr>
        <w:t>4 Jeddah</w:t>
      </w:r>
      <w:r w:rsidR="00B261B6" w:rsidRPr="001F711F">
        <w:rPr>
          <w:szCs w:val="24"/>
          <w:lang w:eastAsia="ja-JP"/>
        </w:rPr>
        <w:t xml:space="preserve">, </w:t>
      </w:r>
      <w:r w:rsidR="0024452D" w:rsidRPr="001F711F">
        <w:rPr>
          <w:szCs w:val="24"/>
          <w:lang w:eastAsia="ja-JP"/>
        </w:rPr>
        <w:t xml:space="preserve">– </w:t>
      </w:r>
      <w:r>
        <w:rPr>
          <w:szCs w:val="24"/>
          <w:lang w:eastAsia="ja-JP"/>
        </w:rPr>
        <w:t>Kingdom of Saudi Arabia</w:t>
      </w:r>
    </w:p>
    <w:p w14:paraId="4BCEE455" w14:textId="4B8299E1" w:rsidR="00413CA2" w:rsidRDefault="00413CA2" w:rsidP="007C2C2E">
      <w:pPr>
        <w:pBdr>
          <w:bottom w:val="single" w:sz="4" w:space="1" w:color="auto"/>
        </w:pBdr>
        <w:jc w:val="center"/>
        <w:rPr>
          <w:szCs w:val="24"/>
          <w:lang w:eastAsia="ja-JP"/>
        </w:rPr>
      </w:pPr>
    </w:p>
    <w:p w14:paraId="6C561C89" w14:textId="19DA62DE" w:rsidR="00413CA2" w:rsidRDefault="00413CA2" w:rsidP="007C2C2E">
      <w:pPr>
        <w:pBdr>
          <w:bottom w:val="single" w:sz="4" w:space="1" w:color="auto"/>
        </w:pBdr>
        <w:jc w:val="center"/>
        <w:rPr>
          <w:b/>
          <w:bCs/>
          <w:szCs w:val="24"/>
          <w:lang w:eastAsia="ja-JP"/>
        </w:rPr>
      </w:pPr>
      <w:r>
        <w:rPr>
          <w:b/>
          <w:bCs/>
          <w:szCs w:val="24"/>
          <w:lang w:eastAsia="ja-JP"/>
        </w:rPr>
        <w:t xml:space="preserve">Reporting Period: </w:t>
      </w:r>
      <w:r w:rsidR="0077581A">
        <w:rPr>
          <w:b/>
          <w:bCs/>
          <w:szCs w:val="24"/>
          <w:lang w:eastAsia="ja-JP"/>
        </w:rPr>
        <w:t>202</w:t>
      </w:r>
      <w:r w:rsidR="00D21EBB">
        <w:rPr>
          <w:b/>
          <w:bCs/>
          <w:szCs w:val="24"/>
          <w:lang w:eastAsia="ja-JP"/>
        </w:rPr>
        <w:t>3</w:t>
      </w:r>
      <w:r>
        <w:rPr>
          <w:b/>
          <w:bCs/>
          <w:szCs w:val="24"/>
          <w:lang w:eastAsia="ja-JP"/>
        </w:rPr>
        <w:t xml:space="preserve"> </w:t>
      </w:r>
      <w:r w:rsidR="006D1717">
        <w:rPr>
          <w:b/>
          <w:bCs/>
          <w:szCs w:val="24"/>
          <w:lang w:eastAsia="ja-JP"/>
        </w:rPr>
        <w:t>&amp;</w:t>
      </w:r>
      <w:r>
        <w:rPr>
          <w:b/>
          <w:bCs/>
          <w:szCs w:val="24"/>
          <w:lang w:eastAsia="ja-JP"/>
        </w:rPr>
        <w:t xml:space="preserve"> </w:t>
      </w:r>
      <w:r w:rsidR="0077581A">
        <w:rPr>
          <w:b/>
          <w:bCs/>
          <w:szCs w:val="24"/>
          <w:lang w:eastAsia="ja-JP"/>
        </w:rPr>
        <w:t>202</w:t>
      </w:r>
      <w:r w:rsidR="00D21EBB">
        <w:rPr>
          <w:b/>
          <w:bCs/>
          <w:szCs w:val="24"/>
          <w:lang w:eastAsia="ja-JP"/>
        </w:rPr>
        <w:t>4</w:t>
      </w:r>
    </w:p>
    <w:p w14:paraId="050503E8" w14:textId="77777777" w:rsidR="00413CA2" w:rsidRPr="00413CA2" w:rsidRDefault="00413CA2" w:rsidP="007C2C2E">
      <w:pPr>
        <w:pBdr>
          <w:bottom w:val="single" w:sz="4" w:space="1" w:color="auto"/>
        </w:pBdr>
        <w:jc w:val="center"/>
        <w:rPr>
          <w:b/>
          <w:bCs/>
          <w:szCs w:val="24"/>
          <w:lang w:eastAsia="ja-JP"/>
        </w:rPr>
      </w:pPr>
    </w:p>
    <w:p w14:paraId="2BB1B597" w14:textId="77777777" w:rsidR="0024452D" w:rsidRPr="00977131" w:rsidRDefault="0024452D" w:rsidP="00540443">
      <w:pPr>
        <w:jc w:val="both"/>
        <w:rPr>
          <w:szCs w:val="24"/>
        </w:rPr>
      </w:pPr>
    </w:p>
    <w:p w14:paraId="5B902969" w14:textId="76AC5285" w:rsidR="0024452D" w:rsidRPr="0081593F" w:rsidRDefault="0081593F" w:rsidP="0081593F">
      <w:pPr>
        <w:pStyle w:val="ListParagraph"/>
        <w:numPr>
          <w:ilvl w:val="0"/>
          <w:numId w:val="23"/>
        </w:numPr>
        <w:rPr>
          <w:b/>
          <w:szCs w:val="24"/>
        </w:rPr>
      </w:pPr>
      <w:r w:rsidRPr="0081593F">
        <w:rPr>
          <w:b/>
          <w:szCs w:val="24"/>
        </w:rPr>
        <w:t>Member Information:</w:t>
      </w:r>
    </w:p>
    <w:p w14:paraId="44918CE4" w14:textId="167B05F1" w:rsidR="0024452D" w:rsidRDefault="0024452D" w:rsidP="0081593F">
      <w:pPr>
        <w:jc w:val="both"/>
        <w:rPr>
          <w:szCs w:val="24"/>
        </w:rPr>
      </w:pPr>
    </w:p>
    <w:p w14:paraId="089FA8D9" w14:textId="6DEC0F63" w:rsidR="0081593F" w:rsidRDefault="00E90644" w:rsidP="00413CA2">
      <w:pPr>
        <w:pStyle w:val="ListParagraph"/>
        <w:numPr>
          <w:ilvl w:val="0"/>
          <w:numId w:val="24"/>
        </w:numPr>
        <w:jc w:val="both"/>
        <w:rPr>
          <w:szCs w:val="24"/>
        </w:rPr>
      </w:pPr>
      <w:r w:rsidRPr="00413CA2">
        <w:rPr>
          <w:szCs w:val="24"/>
        </w:rPr>
        <w:t>Name of ICRI member:</w:t>
      </w:r>
      <w:r w:rsidR="00413CA2">
        <w:rPr>
          <w:szCs w:val="24"/>
        </w:rPr>
        <w:t xml:space="preserve"> </w:t>
      </w:r>
      <w:r w:rsidR="004E0C67" w:rsidRPr="004E0C67">
        <w:rPr>
          <w:b/>
          <w:bCs/>
          <w:szCs w:val="24"/>
        </w:rPr>
        <w:t>Zoological Survey of India, MoEF&amp;CC, GoI</w:t>
      </w:r>
    </w:p>
    <w:p w14:paraId="756BF036" w14:textId="77777777" w:rsidR="00413CA2" w:rsidRPr="00413CA2" w:rsidRDefault="00413CA2" w:rsidP="00413CA2">
      <w:pPr>
        <w:pStyle w:val="ListParagraph"/>
        <w:jc w:val="both"/>
        <w:rPr>
          <w:szCs w:val="24"/>
        </w:rPr>
      </w:pPr>
    </w:p>
    <w:p w14:paraId="02280AC4" w14:textId="62A12DC9" w:rsidR="00E90644" w:rsidRPr="004E0C67" w:rsidRDefault="00E90644" w:rsidP="00413CA2">
      <w:pPr>
        <w:pStyle w:val="ListParagraph"/>
        <w:numPr>
          <w:ilvl w:val="0"/>
          <w:numId w:val="24"/>
        </w:numPr>
        <w:jc w:val="both"/>
        <w:rPr>
          <w:b/>
          <w:bCs/>
          <w:szCs w:val="24"/>
        </w:rPr>
      </w:pPr>
      <w:r w:rsidRPr="00413CA2">
        <w:rPr>
          <w:szCs w:val="24"/>
        </w:rPr>
        <w:t>Name of person(s) completing member’s report:</w:t>
      </w:r>
      <w:r w:rsidR="004E0C67" w:rsidRPr="004E0C67">
        <w:rPr>
          <w:szCs w:val="24"/>
        </w:rPr>
        <w:t xml:space="preserve"> </w:t>
      </w:r>
      <w:r w:rsidR="004E0C67" w:rsidRPr="004E0C67">
        <w:rPr>
          <w:b/>
          <w:bCs/>
          <w:szCs w:val="24"/>
        </w:rPr>
        <w:t>Dr. Tamal Mondal, Dr. C. Raghunathan &amp; Dr. Dhriti Banerjee</w:t>
      </w:r>
    </w:p>
    <w:p w14:paraId="150A1621" w14:textId="77777777" w:rsidR="006D1717" w:rsidRDefault="006D1717" w:rsidP="00E25DE2">
      <w:pPr>
        <w:pStyle w:val="ListParagraph"/>
        <w:jc w:val="both"/>
        <w:rPr>
          <w:szCs w:val="24"/>
        </w:rPr>
      </w:pPr>
    </w:p>
    <w:p w14:paraId="7F6E7D1B" w14:textId="57BA3F35" w:rsidR="006D1717" w:rsidRPr="004E0C67" w:rsidRDefault="006D1717" w:rsidP="00413CA2">
      <w:pPr>
        <w:pStyle w:val="ListParagraph"/>
        <w:numPr>
          <w:ilvl w:val="0"/>
          <w:numId w:val="24"/>
        </w:numPr>
        <w:jc w:val="both"/>
        <w:rPr>
          <w:b/>
          <w:bCs/>
          <w:szCs w:val="24"/>
        </w:rPr>
      </w:pPr>
      <w:r>
        <w:rPr>
          <w:szCs w:val="24"/>
        </w:rPr>
        <w:t>Position/Title:</w:t>
      </w:r>
      <w:r w:rsidR="004E0C67">
        <w:rPr>
          <w:szCs w:val="24"/>
        </w:rPr>
        <w:t xml:space="preserve"> </w:t>
      </w:r>
      <w:r w:rsidR="00521B8A">
        <w:rPr>
          <w:b/>
          <w:bCs/>
          <w:szCs w:val="24"/>
        </w:rPr>
        <w:t xml:space="preserve">Dr. Tamal Mondal, </w:t>
      </w:r>
      <w:r w:rsidR="004E0C67" w:rsidRPr="004E0C67">
        <w:rPr>
          <w:b/>
          <w:bCs/>
          <w:szCs w:val="24"/>
        </w:rPr>
        <w:t>Scientist-D</w:t>
      </w:r>
    </w:p>
    <w:p w14:paraId="655A049D" w14:textId="77777777" w:rsidR="00413CA2" w:rsidRPr="00413CA2" w:rsidRDefault="00413CA2" w:rsidP="00413CA2">
      <w:pPr>
        <w:pStyle w:val="ListParagraph"/>
        <w:jc w:val="both"/>
        <w:rPr>
          <w:szCs w:val="24"/>
        </w:rPr>
      </w:pPr>
    </w:p>
    <w:p w14:paraId="546C1B84" w14:textId="30EBCB91" w:rsidR="00E90644" w:rsidRPr="00521B8A" w:rsidRDefault="00E90644" w:rsidP="00413CA2">
      <w:pPr>
        <w:pStyle w:val="ListParagraph"/>
        <w:numPr>
          <w:ilvl w:val="0"/>
          <w:numId w:val="24"/>
        </w:numPr>
        <w:jc w:val="both"/>
        <w:rPr>
          <w:b/>
          <w:bCs/>
          <w:szCs w:val="24"/>
        </w:rPr>
      </w:pPr>
      <w:r w:rsidRPr="00413CA2">
        <w:rPr>
          <w:szCs w:val="24"/>
        </w:rPr>
        <w:t xml:space="preserve">Email: </w:t>
      </w:r>
      <w:r w:rsidR="004E0C67" w:rsidRPr="00521B8A">
        <w:rPr>
          <w:b/>
          <w:bCs/>
          <w:szCs w:val="24"/>
        </w:rPr>
        <w:t>t_genetics@yahoo.com</w:t>
      </w:r>
    </w:p>
    <w:p w14:paraId="340D912C" w14:textId="77777777" w:rsidR="00413CA2" w:rsidRPr="00413CA2" w:rsidRDefault="00413CA2" w:rsidP="00413CA2">
      <w:pPr>
        <w:pStyle w:val="ListParagraph"/>
        <w:jc w:val="both"/>
        <w:rPr>
          <w:szCs w:val="24"/>
        </w:rPr>
      </w:pPr>
    </w:p>
    <w:p w14:paraId="2878B457" w14:textId="0879655B" w:rsidR="00E90644" w:rsidRPr="00413CA2" w:rsidRDefault="00E90644" w:rsidP="00413CA2">
      <w:pPr>
        <w:pStyle w:val="ListParagraph"/>
        <w:numPr>
          <w:ilvl w:val="0"/>
          <w:numId w:val="24"/>
        </w:numPr>
        <w:jc w:val="both"/>
        <w:rPr>
          <w:rFonts w:eastAsia="MS Gothic"/>
          <w:bCs/>
          <w:color w:val="000000" w:themeColor="text1"/>
          <w:szCs w:val="24"/>
          <w:lang w:eastAsia="ja-JP"/>
        </w:rPr>
      </w:pPr>
      <w:r w:rsidRPr="00413CA2">
        <w:rPr>
          <w:szCs w:val="24"/>
        </w:rPr>
        <w:t>Are you a</w:t>
      </w:r>
      <w:r w:rsidR="006D1717">
        <w:rPr>
          <w:szCs w:val="24"/>
        </w:rPr>
        <w:t xml:space="preserve"> designated ICRI</w:t>
      </w:r>
      <w:r w:rsidRPr="00413CA2">
        <w:rPr>
          <w:szCs w:val="24"/>
        </w:rPr>
        <w:t xml:space="preserve"> Focal Point: </w:t>
      </w:r>
      <w:sdt>
        <w:sdtPr>
          <w:rPr>
            <w:rFonts w:ascii="Segoe UI Symbol" w:eastAsia="MS Gothic" w:hAnsi="Segoe UI Symbol" w:cs="Segoe UI Symbol"/>
            <w:bCs/>
            <w:color w:val="000000" w:themeColor="text1"/>
            <w:szCs w:val="24"/>
            <w:lang w:eastAsia="ja-JP"/>
          </w:rPr>
          <w:id w:val="-1865431630"/>
          <w14:checkbox>
            <w14:checked w14:val="1"/>
            <w14:checkedState w14:val="2612" w14:font="MS Gothic"/>
            <w14:uncheckedState w14:val="2610" w14:font="MS Gothic"/>
          </w14:checkbox>
        </w:sdtPr>
        <w:sdtContent>
          <w:r w:rsidR="004E0C67">
            <w:rPr>
              <w:rFonts w:ascii="MS Gothic" w:eastAsia="MS Gothic" w:hAnsi="MS Gothic" w:cs="Segoe UI Symbol" w:hint="eastAsia"/>
              <w:bCs/>
              <w:color w:val="000000" w:themeColor="text1"/>
              <w:szCs w:val="24"/>
              <w:lang w:eastAsia="ja-JP"/>
            </w:rPr>
            <w:t>☒</w:t>
          </w:r>
        </w:sdtContent>
      </w:sdt>
      <w:r w:rsidRPr="00413CA2">
        <w:rPr>
          <w:rFonts w:eastAsia="MS Gothic"/>
          <w:bCs/>
          <w:color w:val="000000" w:themeColor="text1"/>
          <w:szCs w:val="24"/>
          <w:lang w:eastAsia="ja-JP"/>
        </w:rPr>
        <w:t xml:space="preserve"> Yes </w:t>
      </w:r>
      <w:sdt>
        <w:sdtPr>
          <w:rPr>
            <w:rFonts w:ascii="Segoe UI Symbol" w:eastAsia="MS Gothic" w:hAnsi="Segoe UI Symbol" w:cs="Segoe UI Symbol"/>
            <w:bCs/>
            <w:color w:val="000000" w:themeColor="text1"/>
            <w:szCs w:val="24"/>
            <w:lang w:eastAsia="ja-JP"/>
          </w:rPr>
          <w:id w:val="-1475832240"/>
          <w14:checkbox>
            <w14:checked w14:val="0"/>
            <w14:checkedState w14:val="2612" w14:font="MS Gothic"/>
            <w14:uncheckedState w14:val="2610" w14:font="MS Gothic"/>
          </w14:checkbox>
        </w:sdtPr>
        <w:sdtContent>
          <w:r w:rsidRPr="00413CA2">
            <w:rPr>
              <w:rFonts w:ascii="Segoe UI Symbol" w:eastAsia="MS Gothic" w:hAnsi="Segoe UI Symbol" w:cs="Segoe UI Symbol"/>
              <w:bCs/>
              <w:color w:val="000000" w:themeColor="text1"/>
              <w:szCs w:val="24"/>
              <w:lang w:eastAsia="ja-JP"/>
            </w:rPr>
            <w:t>☐</w:t>
          </w:r>
        </w:sdtContent>
      </w:sdt>
      <w:r w:rsidRPr="00413CA2">
        <w:rPr>
          <w:rFonts w:eastAsia="MS Gothic"/>
          <w:bCs/>
          <w:color w:val="000000" w:themeColor="text1"/>
          <w:szCs w:val="24"/>
          <w:lang w:eastAsia="ja-JP"/>
        </w:rPr>
        <w:t xml:space="preserve"> No</w:t>
      </w:r>
    </w:p>
    <w:p w14:paraId="7FCEA638" w14:textId="6ABB100C" w:rsidR="00E90644" w:rsidRPr="00413CA2" w:rsidRDefault="00E90644" w:rsidP="00413CA2">
      <w:pPr>
        <w:pStyle w:val="ListParagraph"/>
        <w:numPr>
          <w:ilvl w:val="1"/>
          <w:numId w:val="24"/>
        </w:numPr>
        <w:jc w:val="both"/>
        <w:rPr>
          <w:rFonts w:eastAsia="MS Gothic"/>
          <w:bCs/>
          <w:color w:val="000000" w:themeColor="text1"/>
          <w:szCs w:val="24"/>
          <w:lang w:eastAsia="ja-JP"/>
        </w:rPr>
      </w:pPr>
      <w:r w:rsidRPr="00413CA2">
        <w:rPr>
          <w:rFonts w:eastAsia="MS Gothic"/>
          <w:bCs/>
          <w:color w:val="000000" w:themeColor="text1"/>
          <w:szCs w:val="24"/>
          <w:lang w:eastAsia="ja-JP"/>
        </w:rPr>
        <w:t xml:space="preserve">If no, </w:t>
      </w:r>
      <w:r w:rsidR="006D1717">
        <w:rPr>
          <w:rFonts w:eastAsia="MS Gothic"/>
          <w:bCs/>
          <w:color w:val="000000" w:themeColor="text1"/>
          <w:szCs w:val="24"/>
          <w:lang w:eastAsia="ja-JP"/>
        </w:rPr>
        <w:t>please indicate who you</w:t>
      </w:r>
      <w:r w:rsidR="006D1717" w:rsidRPr="00413CA2">
        <w:rPr>
          <w:rFonts w:eastAsia="MS Gothic"/>
          <w:bCs/>
          <w:color w:val="000000" w:themeColor="text1"/>
          <w:szCs w:val="24"/>
          <w:lang w:eastAsia="ja-JP"/>
        </w:rPr>
        <w:t xml:space="preserve"> </w:t>
      </w:r>
      <w:r w:rsidRPr="00413CA2">
        <w:rPr>
          <w:rFonts w:eastAsia="MS Gothic"/>
          <w:bCs/>
          <w:color w:val="000000" w:themeColor="text1"/>
          <w:szCs w:val="24"/>
          <w:lang w:eastAsia="ja-JP"/>
        </w:rPr>
        <w:t xml:space="preserve">are completing the form on behalf of: </w:t>
      </w:r>
    </w:p>
    <w:p w14:paraId="528E485F" w14:textId="77777777" w:rsidR="00E90644" w:rsidRDefault="00E90644" w:rsidP="0081593F">
      <w:pPr>
        <w:jc w:val="both"/>
        <w:rPr>
          <w:rFonts w:eastAsia="MS Gothic"/>
          <w:bCs/>
          <w:color w:val="000000" w:themeColor="text1"/>
          <w:szCs w:val="24"/>
          <w:lang w:eastAsia="ja-JP"/>
        </w:rPr>
      </w:pPr>
    </w:p>
    <w:p w14:paraId="55624742" w14:textId="487D4BBD" w:rsidR="00E90644" w:rsidRPr="00413CA2" w:rsidRDefault="00413CA2" w:rsidP="00413CA2">
      <w:pPr>
        <w:pStyle w:val="ListParagraph"/>
        <w:numPr>
          <w:ilvl w:val="0"/>
          <w:numId w:val="24"/>
        </w:numPr>
        <w:jc w:val="both"/>
        <w:rPr>
          <w:rFonts w:eastAsia="MS Gothic"/>
          <w:bCs/>
          <w:color w:val="000000" w:themeColor="text1"/>
          <w:szCs w:val="24"/>
          <w:lang w:eastAsia="ja-JP"/>
        </w:rPr>
      </w:pPr>
      <w:r w:rsidRPr="00413CA2">
        <w:rPr>
          <w:rFonts w:eastAsia="MS Gothic"/>
          <w:bCs/>
          <w:color w:val="000000" w:themeColor="text1"/>
          <w:szCs w:val="24"/>
          <w:lang w:eastAsia="ja-JP"/>
        </w:rPr>
        <w:t xml:space="preserve">Which was the last General Meeting you attended: </w:t>
      </w:r>
      <w:r w:rsidR="004E0C67">
        <w:rPr>
          <w:rFonts w:eastAsia="MS Gothic"/>
          <w:bCs/>
          <w:color w:val="000000" w:themeColor="text1"/>
          <w:szCs w:val="24"/>
          <w:lang w:eastAsia="ja-JP"/>
        </w:rPr>
        <w:t>Attending for the first time</w:t>
      </w:r>
    </w:p>
    <w:p w14:paraId="4EC13DBD" w14:textId="77777777" w:rsidR="00413CA2" w:rsidRDefault="00413CA2" w:rsidP="0081593F">
      <w:pPr>
        <w:jc w:val="both"/>
        <w:rPr>
          <w:rFonts w:eastAsia="MS Gothic"/>
          <w:bCs/>
          <w:color w:val="000000" w:themeColor="text1"/>
          <w:szCs w:val="24"/>
          <w:lang w:eastAsia="ja-JP"/>
        </w:rPr>
      </w:pPr>
    </w:p>
    <w:p w14:paraId="202EEC79" w14:textId="7689B197" w:rsidR="00413CA2" w:rsidRDefault="00413CA2" w:rsidP="00413CA2">
      <w:pPr>
        <w:pStyle w:val="ListParagraph"/>
        <w:numPr>
          <w:ilvl w:val="0"/>
          <w:numId w:val="24"/>
        </w:numPr>
        <w:jc w:val="both"/>
        <w:rPr>
          <w:rFonts w:eastAsia="MS Gothic"/>
          <w:bCs/>
          <w:color w:val="000000" w:themeColor="text1"/>
          <w:szCs w:val="24"/>
          <w:lang w:eastAsia="ja-JP"/>
        </w:rPr>
      </w:pPr>
      <w:r>
        <w:rPr>
          <w:rFonts w:eastAsia="MS Gothic"/>
          <w:bCs/>
          <w:color w:val="000000" w:themeColor="text1"/>
          <w:szCs w:val="24"/>
          <w:lang w:eastAsia="ja-JP"/>
        </w:rPr>
        <w:t>Will you be attending</w:t>
      </w:r>
      <w:r w:rsidRPr="00413CA2">
        <w:rPr>
          <w:rFonts w:eastAsia="MS Gothic"/>
          <w:bCs/>
          <w:color w:val="000000" w:themeColor="text1"/>
          <w:szCs w:val="24"/>
          <w:lang w:eastAsia="ja-JP"/>
        </w:rPr>
        <w:t xml:space="preserve"> the 3</w:t>
      </w:r>
      <w:r w:rsidR="00055377">
        <w:rPr>
          <w:rFonts w:eastAsia="MS Gothic"/>
          <w:bCs/>
          <w:color w:val="000000" w:themeColor="text1"/>
          <w:szCs w:val="24"/>
          <w:lang w:eastAsia="ja-JP"/>
        </w:rPr>
        <w:t>8</w:t>
      </w:r>
      <w:r w:rsidRPr="00413CA2">
        <w:rPr>
          <w:rFonts w:eastAsia="MS Gothic"/>
          <w:bCs/>
          <w:color w:val="000000" w:themeColor="text1"/>
          <w:szCs w:val="24"/>
          <w:vertAlign w:val="superscript"/>
          <w:lang w:eastAsia="ja-JP"/>
        </w:rPr>
        <w:t>th</w:t>
      </w:r>
      <w:r w:rsidRPr="00413CA2">
        <w:rPr>
          <w:rFonts w:eastAsia="MS Gothic"/>
          <w:bCs/>
          <w:color w:val="000000" w:themeColor="text1"/>
          <w:szCs w:val="24"/>
          <w:lang w:eastAsia="ja-JP"/>
        </w:rPr>
        <w:t xml:space="preserve"> ICRI General Meeting</w:t>
      </w:r>
      <w:r w:rsidR="006D1717">
        <w:rPr>
          <w:rFonts w:eastAsia="MS Gothic"/>
          <w:bCs/>
          <w:color w:val="000000" w:themeColor="text1"/>
          <w:szCs w:val="24"/>
          <w:lang w:eastAsia="ja-JP"/>
        </w:rPr>
        <w:t xml:space="preserve"> in Jeddah, Kingdom of Saudi Arabia</w:t>
      </w:r>
      <w:r w:rsidRPr="00413CA2">
        <w:rPr>
          <w:rFonts w:eastAsia="MS Gothic"/>
          <w:bCs/>
          <w:color w:val="000000" w:themeColor="text1"/>
          <w:szCs w:val="24"/>
          <w:lang w:eastAsia="ja-JP"/>
        </w:rPr>
        <w:t xml:space="preserve">: </w:t>
      </w:r>
      <w:sdt>
        <w:sdtPr>
          <w:rPr>
            <w:rFonts w:ascii="Segoe UI Symbol" w:eastAsia="MS Gothic" w:hAnsi="Segoe UI Symbol" w:cs="Segoe UI Symbol"/>
            <w:bCs/>
            <w:color w:val="000000" w:themeColor="text1"/>
            <w:szCs w:val="24"/>
            <w:lang w:eastAsia="ja-JP"/>
          </w:rPr>
          <w:id w:val="-1992098320"/>
          <w14:checkbox>
            <w14:checked w14:val="1"/>
            <w14:checkedState w14:val="2612" w14:font="MS Gothic"/>
            <w14:uncheckedState w14:val="2610" w14:font="MS Gothic"/>
          </w14:checkbox>
        </w:sdtPr>
        <w:sdtContent>
          <w:r w:rsidR="004E0C67">
            <w:rPr>
              <w:rFonts w:ascii="MS Gothic" w:eastAsia="MS Gothic" w:hAnsi="MS Gothic" w:cs="Segoe UI Symbol" w:hint="eastAsia"/>
              <w:bCs/>
              <w:color w:val="000000" w:themeColor="text1"/>
              <w:szCs w:val="24"/>
              <w:lang w:eastAsia="ja-JP"/>
            </w:rPr>
            <w:t>☒</w:t>
          </w:r>
        </w:sdtContent>
      </w:sdt>
      <w:r w:rsidRPr="00413CA2">
        <w:rPr>
          <w:rFonts w:eastAsia="MS Gothic"/>
          <w:bCs/>
          <w:color w:val="000000" w:themeColor="text1"/>
          <w:szCs w:val="24"/>
          <w:lang w:eastAsia="ja-JP"/>
        </w:rPr>
        <w:t xml:space="preserve"> Yes </w:t>
      </w:r>
      <w:sdt>
        <w:sdtPr>
          <w:rPr>
            <w:rFonts w:ascii="Segoe UI Symbol" w:eastAsia="MS Gothic" w:hAnsi="Segoe UI Symbol" w:cs="Segoe UI Symbol"/>
            <w:bCs/>
            <w:color w:val="000000" w:themeColor="text1"/>
            <w:szCs w:val="24"/>
            <w:lang w:eastAsia="ja-JP"/>
          </w:rPr>
          <w:id w:val="1555899015"/>
          <w14:checkbox>
            <w14:checked w14:val="0"/>
            <w14:checkedState w14:val="2612" w14:font="MS Gothic"/>
            <w14:uncheckedState w14:val="2610" w14:font="MS Gothic"/>
          </w14:checkbox>
        </w:sdtPr>
        <w:sdtContent>
          <w:r w:rsidRPr="00413CA2">
            <w:rPr>
              <w:rFonts w:ascii="Segoe UI Symbol" w:eastAsia="MS Gothic" w:hAnsi="Segoe UI Symbol" w:cs="Segoe UI Symbol"/>
              <w:bCs/>
              <w:color w:val="000000" w:themeColor="text1"/>
              <w:szCs w:val="24"/>
              <w:lang w:eastAsia="ja-JP"/>
            </w:rPr>
            <w:t>☐</w:t>
          </w:r>
        </w:sdtContent>
      </w:sdt>
      <w:r w:rsidRPr="00413CA2">
        <w:rPr>
          <w:rFonts w:eastAsia="MS Gothic"/>
          <w:bCs/>
          <w:color w:val="000000" w:themeColor="text1"/>
          <w:szCs w:val="24"/>
          <w:lang w:eastAsia="ja-JP"/>
        </w:rPr>
        <w:t xml:space="preserve"> No</w:t>
      </w:r>
      <w:r>
        <w:rPr>
          <w:rFonts w:eastAsia="MS Gothic"/>
          <w:bCs/>
          <w:color w:val="000000" w:themeColor="text1"/>
          <w:szCs w:val="24"/>
          <w:lang w:eastAsia="ja-JP"/>
        </w:rPr>
        <w:t xml:space="preserve"> </w:t>
      </w:r>
    </w:p>
    <w:p w14:paraId="751D34F9" w14:textId="77777777" w:rsidR="00D93644" w:rsidRDefault="00D93644" w:rsidP="00D93644">
      <w:pPr>
        <w:pStyle w:val="ListParagraph"/>
        <w:jc w:val="both"/>
        <w:rPr>
          <w:rFonts w:eastAsia="MS Gothic"/>
          <w:bCs/>
          <w:color w:val="000000" w:themeColor="text1"/>
          <w:szCs w:val="24"/>
          <w:lang w:eastAsia="ja-JP"/>
        </w:rPr>
      </w:pPr>
    </w:p>
    <w:p w14:paraId="038275D8" w14:textId="557C40C2" w:rsidR="00D93644" w:rsidRDefault="00D93644" w:rsidP="00413CA2">
      <w:pPr>
        <w:pStyle w:val="ListParagraph"/>
        <w:numPr>
          <w:ilvl w:val="0"/>
          <w:numId w:val="24"/>
        </w:numPr>
        <w:jc w:val="both"/>
        <w:rPr>
          <w:rFonts w:eastAsia="MS Gothic"/>
          <w:bCs/>
          <w:color w:val="000000" w:themeColor="text1"/>
          <w:szCs w:val="24"/>
          <w:lang w:eastAsia="ja-JP"/>
        </w:rPr>
      </w:pPr>
      <w:r>
        <w:rPr>
          <w:rFonts w:eastAsia="MS Gothic"/>
          <w:bCs/>
          <w:color w:val="000000" w:themeColor="text1"/>
          <w:szCs w:val="24"/>
          <w:lang w:eastAsia="ja-JP"/>
        </w:rPr>
        <w:t>Member social media:</w:t>
      </w:r>
    </w:p>
    <w:p w14:paraId="1ACD22E1" w14:textId="0D56809C" w:rsidR="00D93644" w:rsidRDefault="00D93644" w:rsidP="00D93644">
      <w:pPr>
        <w:pStyle w:val="ListParagraph"/>
        <w:numPr>
          <w:ilvl w:val="1"/>
          <w:numId w:val="24"/>
        </w:numPr>
        <w:jc w:val="both"/>
        <w:rPr>
          <w:rFonts w:eastAsia="MS Gothic"/>
          <w:bCs/>
          <w:color w:val="000000" w:themeColor="text1"/>
          <w:szCs w:val="24"/>
          <w:lang w:eastAsia="ja-JP"/>
        </w:rPr>
      </w:pPr>
      <w:r>
        <w:rPr>
          <w:rFonts w:eastAsia="MS Gothic"/>
          <w:bCs/>
          <w:color w:val="000000" w:themeColor="text1"/>
          <w:szCs w:val="24"/>
          <w:lang w:eastAsia="ja-JP"/>
        </w:rPr>
        <w:t>Twitter</w:t>
      </w:r>
      <w:r w:rsidR="006D1717">
        <w:rPr>
          <w:rFonts w:eastAsia="MS Gothic"/>
          <w:bCs/>
          <w:color w:val="000000" w:themeColor="text1"/>
          <w:szCs w:val="24"/>
          <w:lang w:eastAsia="ja-JP"/>
        </w:rPr>
        <w:t>/X</w:t>
      </w:r>
      <w:r>
        <w:rPr>
          <w:rFonts w:eastAsia="MS Gothic"/>
          <w:bCs/>
          <w:color w:val="000000" w:themeColor="text1"/>
          <w:szCs w:val="24"/>
          <w:lang w:eastAsia="ja-JP"/>
        </w:rPr>
        <w:t>: @</w:t>
      </w:r>
      <w:r w:rsidR="004E0C67">
        <w:rPr>
          <w:rFonts w:eastAsia="MS Gothic"/>
          <w:bCs/>
          <w:color w:val="000000" w:themeColor="text1"/>
          <w:szCs w:val="24"/>
          <w:lang w:eastAsia="ja-JP"/>
        </w:rPr>
        <w:t>Tamalzsi</w:t>
      </w:r>
    </w:p>
    <w:p w14:paraId="41F944FB" w14:textId="44E00E51" w:rsidR="00413CA2" w:rsidRDefault="00D93644" w:rsidP="00540443">
      <w:pPr>
        <w:pStyle w:val="ListParagraph"/>
        <w:numPr>
          <w:ilvl w:val="1"/>
          <w:numId w:val="24"/>
        </w:numPr>
        <w:jc w:val="both"/>
        <w:rPr>
          <w:rFonts w:eastAsia="MS Gothic"/>
          <w:bCs/>
          <w:color w:val="000000" w:themeColor="text1"/>
          <w:szCs w:val="24"/>
          <w:lang w:eastAsia="ja-JP"/>
        </w:rPr>
      </w:pPr>
      <w:r>
        <w:rPr>
          <w:rFonts w:eastAsia="MS Gothic"/>
          <w:bCs/>
          <w:color w:val="000000" w:themeColor="text1"/>
          <w:szCs w:val="24"/>
          <w:lang w:eastAsia="ja-JP"/>
        </w:rPr>
        <w:t>LinkedIn:</w:t>
      </w:r>
      <w:r w:rsidR="004E0C67" w:rsidRPr="004E0C67">
        <w:rPr>
          <w:rFonts w:ascii="Arial" w:hAnsi="Arial" w:cs="Arial"/>
          <w:color w:val="0B322B"/>
          <w:sz w:val="23"/>
          <w:szCs w:val="23"/>
        </w:rPr>
        <w:t xml:space="preserve"> </w:t>
      </w:r>
      <w:r w:rsidR="004E0C67" w:rsidRPr="004E0C67">
        <w:rPr>
          <w:rFonts w:eastAsia="MS Gothic"/>
          <w:bCs/>
          <w:color w:val="000000" w:themeColor="text1"/>
          <w:szCs w:val="24"/>
          <w:lang w:eastAsia="ja-JP"/>
        </w:rPr>
        <w:t>dr-tamal-mondal-44133819</w:t>
      </w:r>
    </w:p>
    <w:p w14:paraId="02C05C60" w14:textId="77777777" w:rsidR="008A78C3" w:rsidRDefault="008A78C3" w:rsidP="008A78C3">
      <w:pPr>
        <w:jc w:val="both"/>
        <w:rPr>
          <w:rFonts w:eastAsia="MS Gothic"/>
          <w:bCs/>
          <w:color w:val="000000" w:themeColor="text1"/>
          <w:szCs w:val="24"/>
          <w:lang w:eastAsia="ja-JP"/>
        </w:rPr>
      </w:pPr>
    </w:p>
    <w:p w14:paraId="099CBC07" w14:textId="77777777" w:rsidR="00074E5E" w:rsidRDefault="00074E5E" w:rsidP="008A78C3">
      <w:pPr>
        <w:jc w:val="both"/>
        <w:rPr>
          <w:rFonts w:eastAsia="MS Gothic"/>
          <w:bCs/>
          <w:color w:val="000000" w:themeColor="text1"/>
          <w:szCs w:val="24"/>
          <w:lang w:eastAsia="ja-JP"/>
        </w:rPr>
      </w:pPr>
    </w:p>
    <w:p w14:paraId="02A3F3C2" w14:textId="77777777" w:rsidR="00074E5E" w:rsidRDefault="00074E5E" w:rsidP="008A78C3">
      <w:pPr>
        <w:jc w:val="both"/>
        <w:rPr>
          <w:rFonts w:eastAsia="MS Gothic"/>
          <w:bCs/>
          <w:color w:val="000000" w:themeColor="text1"/>
          <w:szCs w:val="24"/>
          <w:lang w:eastAsia="ja-JP"/>
        </w:rPr>
      </w:pPr>
    </w:p>
    <w:p w14:paraId="1480B80E" w14:textId="77777777" w:rsidR="00074E5E" w:rsidRDefault="00074E5E" w:rsidP="008A78C3">
      <w:pPr>
        <w:jc w:val="both"/>
        <w:rPr>
          <w:rFonts w:eastAsia="MS Gothic"/>
          <w:bCs/>
          <w:color w:val="000000" w:themeColor="text1"/>
          <w:szCs w:val="24"/>
          <w:lang w:eastAsia="ja-JP"/>
        </w:rPr>
      </w:pPr>
    </w:p>
    <w:p w14:paraId="0A7F3C51" w14:textId="77777777" w:rsidR="00074E5E" w:rsidRDefault="00074E5E" w:rsidP="008A78C3">
      <w:pPr>
        <w:jc w:val="both"/>
        <w:rPr>
          <w:rFonts w:eastAsia="MS Gothic"/>
          <w:bCs/>
          <w:color w:val="000000" w:themeColor="text1"/>
          <w:szCs w:val="24"/>
          <w:lang w:eastAsia="ja-JP"/>
        </w:rPr>
      </w:pPr>
    </w:p>
    <w:p w14:paraId="13B84EC4" w14:textId="77777777" w:rsidR="00074E5E" w:rsidRDefault="00074E5E" w:rsidP="008A78C3">
      <w:pPr>
        <w:jc w:val="both"/>
        <w:rPr>
          <w:rFonts w:eastAsia="MS Gothic"/>
          <w:bCs/>
          <w:color w:val="000000" w:themeColor="text1"/>
          <w:szCs w:val="24"/>
          <w:lang w:eastAsia="ja-JP"/>
        </w:rPr>
      </w:pPr>
    </w:p>
    <w:p w14:paraId="790A59FF" w14:textId="77777777" w:rsidR="00074E5E" w:rsidRDefault="00074E5E" w:rsidP="008A78C3">
      <w:pPr>
        <w:jc w:val="both"/>
        <w:rPr>
          <w:rFonts w:eastAsia="MS Gothic"/>
          <w:bCs/>
          <w:color w:val="000000" w:themeColor="text1"/>
          <w:szCs w:val="24"/>
          <w:lang w:eastAsia="ja-JP"/>
        </w:rPr>
      </w:pPr>
    </w:p>
    <w:p w14:paraId="2C60F4AE" w14:textId="77777777" w:rsidR="00074E5E" w:rsidRDefault="00074E5E" w:rsidP="008A78C3">
      <w:pPr>
        <w:jc w:val="both"/>
        <w:rPr>
          <w:rFonts w:eastAsia="MS Gothic"/>
          <w:bCs/>
          <w:color w:val="000000" w:themeColor="text1"/>
          <w:szCs w:val="24"/>
          <w:lang w:eastAsia="ja-JP"/>
        </w:rPr>
      </w:pPr>
    </w:p>
    <w:p w14:paraId="4C0C72A4" w14:textId="77777777" w:rsidR="008A78C3" w:rsidRPr="008A78C3" w:rsidRDefault="008A78C3" w:rsidP="008A78C3">
      <w:pPr>
        <w:jc w:val="both"/>
        <w:rPr>
          <w:rFonts w:eastAsia="MS Gothic"/>
          <w:bCs/>
          <w:color w:val="000000" w:themeColor="text1"/>
          <w:szCs w:val="24"/>
          <w:lang w:eastAsia="ja-JP"/>
        </w:rPr>
      </w:pPr>
    </w:p>
    <w:p w14:paraId="27E5C4AA" w14:textId="45D4C477" w:rsidR="00977131" w:rsidRPr="00977131" w:rsidRDefault="0024452D" w:rsidP="0081593F">
      <w:pPr>
        <w:pStyle w:val="ListParagraph"/>
        <w:numPr>
          <w:ilvl w:val="0"/>
          <w:numId w:val="23"/>
        </w:numPr>
        <w:jc w:val="both"/>
        <w:rPr>
          <w:i/>
          <w:color w:val="000000"/>
          <w:szCs w:val="24"/>
          <w:lang w:eastAsia="ja-JP"/>
        </w:rPr>
      </w:pPr>
      <w:r w:rsidRPr="00977131">
        <w:rPr>
          <w:b/>
          <w:color w:val="000000"/>
          <w:szCs w:val="24"/>
          <w:lang w:eastAsia="ja-JP"/>
        </w:rPr>
        <w:t xml:space="preserve">Reporting on </w:t>
      </w:r>
      <w:r w:rsidR="008A5D06" w:rsidRPr="00977131">
        <w:rPr>
          <w:b/>
          <w:color w:val="000000"/>
          <w:szCs w:val="24"/>
          <w:lang w:eastAsia="ja-JP"/>
        </w:rPr>
        <w:t xml:space="preserve">the </w:t>
      </w:r>
      <w:r w:rsidR="00540443">
        <w:rPr>
          <w:b/>
          <w:color w:val="000000"/>
          <w:szCs w:val="24"/>
          <w:lang w:eastAsia="ja-JP"/>
        </w:rPr>
        <w:t xml:space="preserve">implementation of </w:t>
      </w:r>
      <w:r w:rsidR="00BE7A2C">
        <w:rPr>
          <w:b/>
          <w:color w:val="000000"/>
          <w:szCs w:val="24"/>
          <w:lang w:eastAsia="ja-JP"/>
        </w:rPr>
        <w:t xml:space="preserve">the </w:t>
      </w:r>
      <w:r w:rsidRPr="00977131">
        <w:rPr>
          <w:b/>
          <w:color w:val="000000"/>
          <w:szCs w:val="24"/>
          <w:lang w:eastAsia="ja-JP"/>
        </w:rPr>
        <w:t xml:space="preserve">ICRI Plan of </w:t>
      </w:r>
      <w:r w:rsidRPr="00540443">
        <w:rPr>
          <w:b/>
          <w:color w:val="000000"/>
          <w:szCs w:val="24"/>
          <w:lang w:eastAsia="ja-JP"/>
        </w:rPr>
        <w:t xml:space="preserve">Action </w:t>
      </w:r>
      <w:r w:rsidR="00E73578" w:rsidRPr="00540443">
        <w:rPr>
          <w:b/>
          <w:color w:val="000000"/>
          <w:szCs w:val="24"/>
          <w:lang w:eastAsia="ja-JP"/>
        </w:rPr>
        <w:t>2021-2024</w:t>
      </w:r>
      <w:r w:rsidR="00540443" w:rsidRPr="00540443">
        <w:rPr>
          <w:b/>
          <w:color w:val="000000"/>
          <w:szCs w:val="24"/>
          <w:lang w:eastAsia="ja-JP"/>
        </w:rPr>
        <w:t>: turning the tide for coral reefs.</w:t>
      </w:r>
      <w:r w:rsidR="008A5D06" w:rsidRPr="00977131">
        <w:rPr>
          <w:b/>
          <w:color w:val="000000"/>
          <w:szCs w:val="24"/>
          <w:lang w:eastAsia="ja-JP"/>
        </w:rPr>
        <w:t xml:space="preserve"> </w:t>
      </w:r>
      <w:r w:rsidR="008A5D06" w:rsidRPr="00977131">
        <w:rPr>
          <w:i/>
          <w:color w:val="000000"/>
          <w:szCs w:val="24"/>
          <w:lang w:eastAsia="ja-JP"/>
        </w:rPr>
        <w:t xml:space="preserve">Your responses will help inform the Secretariat about members’ contributions toward the </w:t>
      </w:r>
      <w:r w:rsidR="00E73578" w:rsidRPr="00977131">
        <w:rPr>
          <w:i/>
          <w:color w:val="000000"/>
          <w:szCs w:val="24"/>
          <w:lang w:eastAsia="ja-JP"/>
        </w:rPr>
        <w:t xml:space="preserve">current </w:t>
      </w:r>
      <w:r w:rsidR="008A5D06" w:rsidRPr="00977131">
        <w:rPr>
          <w:i/>
          <w:color w:val="000000"/>
          <w:szCs w:val="24"/>
          <w:lang w:eastAsia="ja-JP"/>
        </w:rPr>
        <w:t>Plan of Actio</w:t>
      </w:r>
      <w:r w:rsidR="00977131" w:rsidRPr="00977131">
        <w:rPr>
          <w:i/>
          <w:color w:val="000000"/>
          <w:szCs w:val="24"/>
          <w:lang w:eastAsia="ja-JP"/>
        </w:rPr>
        <w:t>n</w:t>
      </w:r>
      <w:r w:rsidR="006D1717">
        <w:rPr>
          <w:i/>
          <w:color w:val="000000"/>
          <w:szCs w:val="24"/>
          <w:lang w:eastAsia="ja-JP"/>
        </w:rPr>
        <w:t xml:space="preserve">. You can download the ICRI Plan of Action here: </w:t>
      </w:r>
      <w:hyperlink r:id="rId13" w:history="1">
        <w:r w:rsidR="006D1717" w:rsidRPr="00C554F5">
          <w:rPr>
            <w:rStyle w:val="Hyperlink"/>
            <w:i/>
            <w:szCs w:val="24"/>
            <w:lang w:eastAsia="ja-JP"/>
          </w:rPr>
          <w:t>https://icriforum.org/documents/plan-of-action-2021-2024/</w:t>
        </w:r>
      </w:hyperlink>
      <w:r w:rsidR="006D1717">
        <w:rPr>
          <w:i/>
          <w:color w:val="000000"/>
          <w:szCs w:val="24"/>
          <w:lang w:eastAsia="ja-JP"/>
        </w:rPr>
        <w:t xml:space="preserve"> </w:t>
      </w:r>
    </w:p>
    <w:p w14:paraId="465E667D" w14:textId="77777777" w:rsidR="006639BD" w:rsidRPr="00977131" w:rsidRDefault="006639BD" w:rsidP="00540443">
      <w:pPr>
        <w:ind w:left="360"/>
        <w:jc w:val="both"/>
        <w:rPr>
          <w:i/>
          <w:color w:val="000000"/>
          <w:szCs w:val="24"/>
          <w:lang w:eastAsia="ja-JP"/>
        </w:rPr>
      </w:pPr>
    </w:p>
    <w:p w14:paraId="49178D45" w14:textId="0041F0AE" w:rsidR="008B2141" w:rsidRDefault="007832BF" w:rsidP="00540443">
      <w:pPr>
        <w:jc w:val="both"/>
        <w:rPr>
          <w:color w:val="0070C0"/>
          <w:szCs w:val="24"/>
        </w:rPr>
      </w:pPr>
      <w:r>
        <w:rPr>
          <w:color w:val="0070C0"/>
          <w:szCs w:val="24"/>
        </w:rPr>
        <w:t>What are the main contributions</w:t>
      </w:r>
      <w:r w:rsidR="006D1717">
        <w:rPr>
          <w:color w:val="0070C0"/>
          <w:szCs w:val="24"/>
        </w:rPr>
        <w:t xml:space="preserve"> you, as</w:t>
      </w:r>
      <w:r w:rsidR="009C552D">
        <w:rPr>
          <w:color w:val="0070C0"/>
          <w:szCs w:val="24"/>
        </w:rPr>
        <w:t xml:space="preserve"> an</w:t>
      </w:r>
      <w:r w:rsidR="006D1717">
        <w:rPr>
          <w:color w:val="0070C0"/>
          <w:szCs w:val="24"/>
        </w:rPr>
        <w:t xml:space="preserve"> ICRI member, have made</w:t>
      </w:r>
      <w:r>
        <w:rPr>
          <w:color w:val="0070C0"/>
          <w:szCs w:val="24"/>
        </w:rPr>
        <w:t xml:space="preserve"> to the ICRI Plan of Action?</w:t>
      </w:r>
    </w:p>
    <w:p w14:paraId="29772DA7" w14:textId="7FD5CFC1" w:rsidR="009C552D" w:rsidRDefault="009C552D" w:rsidP="009C552D">
      <w:pPr>
        <w:ind w:left="720"/>
        <w:rPr>
          <w:i/>
          <w:iCs/>
        </w:rPr>
      </w:pPr>
      <w:r>
        <w:rPr>
          <w:i/>
          <w:iCs/>
        </w:rPr>
        <w:t xml:space="preserve">Theme 1 - </w:t>
      </w:r>
      <w:r w:rsidRPr="009C552D">
        <w:rPr>
          <w:i/>
          <w:iCs/>
        </w:rPr>
        <w:t>Preparing for the Future: Promoting Resilient Coral Reefs</w:t>
      </w:r>
    </w:p>
    <w:p w14:paraId="5C1F2546" w14:textId="77777777" w:rsidR="009C552D" w:rsidRDefault="009C552D" w:rsidP="009C552D">
      <w:pPr>
        <w:ind w:left="720"/>
        <w:rPr>
          <w:i/>
          <w:iCs/>
        </w:rPr>
      </w:pPr>
    </w:p>
    <w:p w14:paraId="31E5E4D1" w14:textId="4597FE57" w:rsidR="009C552D" w:rsidRDefault="009C552D" w:rsidP="009C552D">
      <w:pPr>
        <w:ind w:left="720"/>
        <w:rPr>
          <w:i/>
          <w:iCs/>
        </w:rPr>
      </w:pPr>
      <w:r>
        <w:rPr>
          <w:i/>
          <w:iCs/>
        </w:rPr>
        <w:t xml:space="preserve">Theme 2 - </w:t>
      </w:r>
      <w:r w:rsidRPr="009C552D">
        <w:rPr>
          <w:i/>
          <w:iCs/>
        </w:rPr>
        <w:t>Coral Reef Science and Oceanography: Advancing and Utilizing the Latest Science and Technology</w:t>
      </w:r>
    </w:p>
    <w:p w14:paraId="5B87FF77" w14:textId="77777777" w:rsidR="009C552D" w:rsidRDefault="009C552D" w:rsidP="009C552D">
      <w:pPr>
        <w:ind w:left="720"/>
        <w:rPr>
          <w:i/>
          <w:iCs/>
        </w:rPr>
      </w:pPr>
    </w:p>
    <w:p w14:paraId="0B605465" w14:textId="2D964093" w:rsidR="009C552D" w:rsidRDefault="009C552D" w:rsidP="009C552D">
      <w:pPr>
        <w:ind w:left="720"/>
        <w:rPr>
          <w:i/>
          <w:iCs/>
        </w:rPr>
      </w:pPr>
      <w:r>
        <w:rPr>
          <w:i/>
          <w:iCs/>
        </w:rPr>
        <w:t>Theme 3</w:t>
      </w:r>
      <w:r w:rsidR="00BE7A2C">
        <w:rPr>
          <w:i/>
          <w:iCs/>
        </w:rPr>
        <w:t xml:space="preserve"> -</w:t>
      </w:r>
      <w:r>
        <w:rPr>
          <w:i/>
          <w:iCs/>
        </w:rPr>
        <w:t xml:space="preserve"> </w:t>
      </w:r>
      <w:r w:rsidRPr="009C552D">
        <w:rPr>
          <w:i/>
          <w:iCs/>
        </w:rPr>
        <w:t>Local Threat Reduction: Integrating Response Planning Frameworks</w:t>
      </w:r>
    </w:p>
    <w:p w14:paraId="09926A35" w14:textId="77777777" w:rsidR="009C552D" w:rsidRDefault="009C552D" w:rsidP="009C552D">
      <w:pPr>
        <w:ind w:left="720"/>
        <w:rPr>
          <w:i/>
          <w:iCs/>
        </w:rPr>
      </w:pPr>
    </w:p>
    <w:p w14:paraId="5101199E" w14:textId="691AB48B" w:rsidR="009C552D" w:rsidRPr="00305A50" w:rsidRDefault="009C552D" w:rsidP="009C552D">
      <w:pPr>
        <w:ind w:left="720"/>
        <w:rPr>
          <w:i/>
          <w:iCs/>
        </w:rPr>
      </w:pPr>
      <w:r>
        <w:rPr>
          <w:i/>
          <w:iCs/>
        </w:rPr>
        <w:t>Theme 4</w:t>
      </w:r>
      <w:r w:rsidR="00BE7A2C">
        <w:rPr>
          <w:i/>
          <w:iCs/>
        </w:rPr>
        <w:t xml:space="preserve"> - </w:t>
      </w:r>
      <w:r w:rsidRPr="009C552D">
        <w:rPr>
          <w:i/>
          <w:iCs/>
        </w:rPr>
        <w:t>Diversity and Inclusion: Expanding the Coral Reef Community</w:t>
      </w:r>
    </w:p>
    <w:p w14:paraId="56D7C4E4" w14:textId="77777777" w:rsidR="009C552D" w:rsidRDefault="009C552D" w:rsidP="00540443">
      <w:pPr>
        <w:jc w:val="both"/>
        <w:rPr>
          <w:color w:val="0070C0"/>
          <w:szCs w:val="24"/>
        </w:rPr>
      </w:pPr>
    </w:p>
    <w:p w14:paraId="01EF5A48" w14:textId="1AE3BC32" w:rsidR="009B490D" w:rsidRDefault="009B490D" w:rsidP="009B490D">
      <w:pPr>
        <w:pStyle w:val="NormalWeb"/>
        <w:spacing w:before="0" w:beforeAutospacing="0" w:after="0" w:afterAutospacing="0"/>
        <w:jc w:val="both"/>
        <w:rPr>
          <w:i/>
          <w:iCs/>
          <w:color w:val="000000" w:themeColor="text1"/>
        </w:rPr>
      </w:pPr>
      <w:r>
        <w:rPr>
          <w:i/>
          <w:iCs/>
          <w:color w:val="000000" w:themeColor="text1"/>
        </w:rPr>
        <w:t>Answer:</w:t>
      </w:r>
    </w:p>
    <w:p w14:paraId="7DB697FE" w14:textId="7908C2FF" w:rsidR="009B490D" w:rsidRDefault="004E0C67" w:rsidP="00E25DE2">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 xml:space="preserve">Theme-1: </w:t>
      </w:r>
      <w:r w:rsidRPr="004E0C67">
        <w:rPr>
          <w:i/>
          <w:iCs/>
          <w:color w:val="000000" w:themeColor="text1"/>
        </w:rPr>
        <w:t>The Zoological Survey of India</w:t>
      </w:r>
      <w:r w:rsidR="00E02BB2">
        <w:rPr>
          <w:i/>
          <w:iCs/>
          <w:color w:val="000000" w:themeColor="text1"/>
        </w:rPr>
        <w:t xml:space="preserve"> (ZSI)</w:t>
      </w:r>
      <w:r w:rsidRPr="004E0C67">
        <w:rPr>
          <w:i/>
          <w:iCs/>
          <w:color w:val="000000" w:themeColor="text1"/>
        </w:rPr>
        <w:t xml:space="preserve"> has played a crucial role in monitoring the extent and impacts of coral bleaching events. By conducting comprehensive surveys and studies, ZSI has documented the significant effects on hard coral species in </w:t>
      </w:r>
      <w:r>
        <w:rPr>
          <w:i/>
          <w:iCs/>
          <w:color w:val="000000" w:themeColor="text1"/>
        </w:rPr>
        <w:t xml:space="preserve">all the major Reef areas of India like Andaman and Nicobar Islands, Gulf of Kachchh, </w:t>
      </w:r>
      <w:r w:rsidRPr="004E0C67">
        <w:rPr>
          <w:i/>
          <w:iCs/>
          <w:color w:val="000000" w:themeColor="text1"/>
        </w:rPr>
        <w:t xml:space="preserve">Lakshadweep </w:t>
      </w:r>
      <w:r>
        <w:rPr>
          <w:i/>
          <w:iCs/>
          <w:color w:val="000000" w:themeColor="text1"/>
        </w:rPr>
        <w:t>and Gulf of Mannar</w:t>
      </w:r>
      <w:r w:rsidRPr="004E0C67">
        <w:rPr>
          <w:i/>
          <w:iCs/>
          <w:color w:val="000000" w:themeColor="text1"/>
        </w:rPr>
        <w:t xml:space="preserve">. </w:t>
      </w:r>
      <w:r w:rsidRPr="004E0C67">
        <w:rPr>
          <w:i/>
          <w:iCs/>
          <w:color w:val="000000" w:themeColor="text1"/>
        </w:rPr>
        <w:t>Utilizing advanced climatic modeling, ZSI aims to understand the resilience of different coral species, providing valuable information for the development of effective conservation strategies and timely interventions.</w:t>
      </w:r>
      <w:r>
        <w:rPr>
          <w:i/>
          <w:iCs/>
          <w:color w:val="000000" w:themeColor="text1"/>
        </w:rPr>
        <w:t xml:space="preserve"> The studies on the resilient coral species and zooxanthellate against the bleaching are the major focal point for ZSI in recent time. </w:t>
      </w:r>
      <w:r w:rsidRPr="004E0C67">
        <w:rPr>
          <w:i/>
          <w:iCs/>
          <w:color w:val="000000" w:themeColor="text1"/>
        </w:rPr>
        <w:t xml:space="preserve">The </w:t>
      </w:r>
      <w:r>
        <w:rPr>
          <w:i/>
          <w:iCs/>
          <w:color w:val="000000" w:themeColor="text1"/>
        </w:rPr>
        <w:t xml:space="preserve">Zoological Survey of India with the support of Ministry of Environment, Forest &amp; Climate Change, Government of India </w:t>
      </w:r>
      <w:r w:rsidRPr="004E0C67">
        <w:rPr>
          <w:i/>
          <w:iCs/>
          <w:color w:val="000000" w:themeColor="text1"/>
        </w:rPr>
        <w:t>is focusing on management strategies based on resilience to support the recovery of coral reefs from bleaching events and adapt to changing environmental conditions. These strategies involve protecting coral species that demonstrate resilience to thermal stress, thereby enhancing the overall resilience of the coral ecosystem. Initiatives such as coral nurseries and the transplantation of resilient coral species are essential components of this approach. These nurseries cultivate corals in controlled environments before reintroducing them to affected areas, contributing to the restoration of damaged reefs. ZSI has been actively involved in coral restoration and transplantation efforts, making significant contributions in the Gulf of Kachchh region.</w:t>
      </w:r>
      <w:r w:rsidR="003F1202" w:rsidRPr="003F1202">
        <w:t xml:space="preserve"> </w:t>
      </w:r>
      <w:r w:rsidR="003F1202" w:rsidRPr="003F1202">
        <w:rPr>
          <w:i/>
          <w:iCs/>
          <w:color w:val="000000" w:themeColor="text1"/>
        </w:rPr>
        <w:t>In order to address local stressors that contribute to coral bleaching, the government has established Marine Protected Areas (MPAs). These MPAs are designed to regulate activities such as overfishing, coastal development, and pollution, all of which can increase the vulnerability of coral reefs to bleaching. By creating these protected zones, the government aims to provide a safe environment for corals to recover and thrive without the additional pressures of human activities.</w:t>
      </w:r>
    </w:p>
    <w:p w14:paraId="608D63A9" w14:textId="77777777" w:rsidR="004E0C67" w:rsidRDefault="004E0C67" w:rsidP="00E25DE2">
      <w:pPr>
        <w:pStyle w:val="NormalWeb"/>
        <w:shd w:val="clear" w:color="auto" w:fill="D9D9D9" w:themeFill="background1" w:themeFillShade="D9"/>
        <w:spacing w:before="0" w:beforeAutospacing="0" w:after="0" w:afterAutospacing="0"/>
        <w:jc w:val="both"/>
        <w:rPr>
          <w:i/>
          <w:iCs/>
          <w:color w:val="000000" w:themeColor="text1"/>
        </w:rPr>
      </w:pPr>
    </w:p>
    <w:p w14:paraId="3117DF55" w14:textId="50A7F894" w:rsidR="004E0C67" w:rsidRDefault="004E0C67" w:rsidP="00E25DE2">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Theme-2</w:t>
      </w:r>
      <w:r w:rsidR="003F1202">
        <w:t xml:space="preserve">: </w:t>
      </w:r>
      <w:r w:rsidR="003F1202" w:rsidRPr="003F1202">
        <w:rPr>
          <w:i/>
          <w:iCs/>
        </w:rPr>
        <w:t>Zoological Survey of India</w:t>
      </w:r>
      <w:r w:rsidR="00E02BB2">
        <w:rPr>
          <w:i/>
          <w:iCs/>
        </w:rPr>
        <w:t xml:space="preserve"> (ZSI)</w:t>
      </w:r>
      <w:r w:rsidR="003F1202" w:rsidRPr="003F1202">
        <w:rPr>
          <w:i/>
          <w:iCs/>
        </w:rPr>
        <w:t xml:space="preserve"> is instrumental to </w:t>
      </w:r>
      <w:r w:rsidR="003F1202">
        <w:rPr>
          <w:i/>
          <w:iCs/>
          <w:color w:val="000000" w:themeColor="text1"/>
        </w:rPr>
        <w:t>introduce a</w:t>
      </w:r>
      <w:r w:rsidR="003F1202" w:rsidRPr="003F1202">
        <w:rPr>
          <w:i/>
          <w:iCs/>
          <w:color w:val="000000" w:themeColor="text1"/>
        </w:rPr>
        <w:t xml:space="preserve">dvanced technologies such as satellite imaging, Geographic Information Systems (GIS), and underwater digital mapping </w:t>
      </w:r>
      <w:r w:rsidR="003F1202">
        <w:rPr>
          <w:i/>
          <w:iCs/>
          <w:color w:val="000000" w:themeColor="text1"/>
        </w:rPr>
        <w:t xml:space="preserve">which </w:t>
      </w:r>
      <w:r w:rsidR="003F1202" w:rsidRPr="003F1202">
        <w:rPr>
          <w:i/>
          <w:iCs/>
          <w:color w:val="000000" w:themeColor="text1"/>
        </w:rPr>
        <w:t>have greatly enhanced the ability to monitor coral health and detect early signs of bleaching. These tools provide real-time data on sea surface temperatures, coral conditions, and bleaching events, enabling more effective and timely responses to emerging threats.</w:t>
      </w:r>
    </w:p>
    <w:p w14:paraId="6D3FD44E" w14:textId="77777777" w:rsidR="003F1202" w:rsidRDefault="003F1202" w:rsidP="00E25DE2">
      <w:pPr>
        <w:pStyle w:val="NormalWeb"/>
        <w:shd w:val="clear" w:color="auto" w:fill="D9D9D9" w:themeFill="background1" w:themeFillShade="D9"/>
        <w:spacing w:before="0" w:beforeAutospacing="0" w:after="0" w:afterAutospacing="0"/>
        <w:jc w:val="both"/>
        <w:rPr>
          <w:i/>
          <w:iCs/>
          <w:color w:val="000000" w:themeColor="text1"/>
        </w:rPr>
      </w:pPr>
    </w:p>
    <w:p w14:paraId="2B3A992A" w14:textId="41B0989D" w:rsidR="003F1202" w:rsidRDefault="003F1202" w:rsidP="00E25DE2">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 xml:space="preserve">Theme-3: </w:t>
      </w:r>
      <w:r w:rsidRPr="003F1202">
        <w:rPr>
          <w:i/>
          <w:iCs/>
          <w:color w:val="000000" w:themeColor="text1"/>
        </w:rPr>
        <w:t>The government has initiated programs to provide assistance for alternative livelihoods in coastal communities, with the goal of mitigating the economic impacts of coral bleaching on areas dependent on fishing and tourism. These initiatives advocate for sustainable fishing practices and ecotourism to ensure the ongoing prosperity of these communities while minimizing damage to coral ecosystems.</w:t>
      </w:r>
      <w:r>
        <w:rPr>
          <w:i/>
          <w:iCs/>
          <w:color w:val="000000" w:themeColor="text1"/>
        </w:rPr>
        <w:t xml:space="preserve"> Zoological Survey of India</w:t>
      </w:r>
      <w:r w:rsidR="00E02BB2">
        <w:rPr>
          <w:i/>
          <w:iCs/>
          <w:color w:val="000000" w:themeColor="text1"/>
        </w:rPr>
        <w:t xml:space="preserve"> (ZSI)</w:t>
      </w:r>
      <w:r>
        <w:rPr>
          <w:i/>
          <w:iCs/>
          <w:color w:val="000000" w:themeColor="text1"/>
        </w:rPr>
        <w:t xml:space="preserve"> is taking a pivotal role of the environmental education and awareness campaign to educate people about the significance of the coral reef ecosystem. The systematic organization of seminar, symposium, training, workshop, Mission LiFE programme by the Zoological Survey of India played crucial role in reduction of coastal threats on the coral reef ecosystem especially in island habitats. </w:t>
      </w:r>
      <w:r w:rsidRPr="003F1202">
        <w:rPr>
          <w:i/>
          <w:iCs/>
          <w:color w:val="000000" w:themeColor="text1"/>
        </w:rPr>
        <w:t>Ongoing efforts are being made to enhance public awareness and educate local communities and the general public about the importance of coral reefs and the risks posed by climate change. These awareness campaigns emphasize the significance of sustainable methods and encourage community involvement in conservation efforts. Educational initiatives aim to cultivate a sense of responsibility among residents, empowering them to actively participate in protecting their natural environment.</w:t>
      </w:r>
      <w:r w:rsidR="00E02BB2">
        <w:rPr>
          <w:i/>
          <w:iCs/>
          <w:color w:val="000000" w:themeColor="text1"/>
        </w:rPr>
        <w:t xml:space="preserve"> </w:t>
      </w:r>
      <w:r w:rsidR="00E02BB2" w:rsidRPr="00E02BB2">
        <w:rPr>
          <w:i/>
          <w:iCs/>
          <w:color w:val="000000" w:themeColor="text1"/>
        </w:rPr>
        <w:t>The government is implementing and revising environmental laws and regulations to offer improved safeguarding for coral reefs</w:t>
      </w:r>
      <w:r w:rsidR="00E02BB2">
        <w:rPr>
          <w:i/>
          <w:iCs/>
          <w:color w:val="000000" w:themeColor="text1"/>
        </w:rPr>
        <w:t xml:space="preserve"> where ZSI is the major contributor for the policy development</w:t>
      </w:r>
      <w:r w:rsidR="00E02BB2" w:rsidRPr="00E02BB2">
        <w:rPr>
          <w:i/>
          <w:iCs/>
          <w:color w:val="000000" w:themeColor="text1"/>
        </w:rPr>
        <w:t>. This encompasses more stringent regulations on coastal development, pollution control, and sustainable tourism practices. Additionally, measures to reduce carbon emissions are being put into effect to tackle the broader issue of climate change, which is a major cause of coral bleaching.</w:t>
      </w:r>
      <w:r w:rsidR="00DC74B7">
        <w:rPr>
          <w:i/>
          <w:iCs/>
          <w:color w:val="000000" w:themeColor="text1"/>
        </w:rPr>
        <w:t xml:space="preserve"> </w:t>
      </w:r>
      <w:r w:rsidR="00DC74B7" w:rsidRPr="00DC74B7">
        <w:rPr>
          <w:i/>
          <w:iCs/>
          <w:color w:val="000000" w:themeColor="text1"/>
        </w:rPr>
        <w:t>The government aims to integrate coral reef conservation into broader sustainable development goals. This includes promoting sustainable coastal development practices that balance economic growth with environmental protection. Through a holistic approach, the government seeks to ensure that coral reef conservation contributes to the overall well-being of coastal communities and the preservation of marine biodiversity.</w:t>
      </w:r>
    </w:p>
    <w:p w14:paraId="3D02EC23" w14:textId="3429BE9A" w:rsidR="009B490D" w:rsidRDefault="009B490D" w:rsidP="00E25DE2">
      <w:pPr>
        <w:pStyle w:val="NormalWeb"/>
        <w:shd w:val="clear" w:color="auto" w:fill="D9D9D9" w:themeFill="background1" w:themeFillShade="D9"/>
        <w:spacing w:before="0" w:beforeAutospacing="0" w:after="0" w:afterAutospacing="0"/>
        <w:jc w:val="both"/>
        <w:rPr>
          <w:i/>
          <w:iCs/>
          <w:color w:val="000000" w:themeColor="text1"/>
        </w:rPr>
      </w:pPr>
    </w:p>
    <w:p w14:paraId="4081E327" w14:textId="34F56517" w:rsidR="009B490D" w:rsidRDefault="00E02BB2" w:rsidP="00E25DE2">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 xml:space="preserve">Theme-4: The </w:t>
      </w:r>
      <w:r w:rsidRPr="00E02BB2">
        <w:rPr>
          <w:i/>
          <w:iCs/>
          <w:color w:val="000000" w:themeColor="text1"/>
        </w:rPr>
        <w:t>Zoological Survey of India</w:t>
      </w:r>
      <w:r>
        <w:rPr>
          <w:i/>
          <w:iCs/>
          <w:color w:val="000000" w:themeColor="text1"/>
        </w:rPr>
        <w:t xml:space="preserve"> with the active support of </w:t>
      </w:r>
      <w:r w:rsidRPr="00E02BB2">
        <w:rPr>
          <w:i/>
          <w:iCs/>
          <w:color w:val="000000" w:themeColor="text1"/>
        </w:rPr>
        <w:t>Indian Government has launched Long Term Permanent Monitoring Plots to evaluate and monitor the coral reef ecosystem in the</w:t>
      </w:r>
      <w:r>
        <w:rPr>
          <w:i/>
          <w:iCs/>
          <w:color w:val="000000" w:themeColor="text1"/>
        </w:rPr>
        <w:t xml:space="preserve"> Anaman and Nicobar Islands in 2009 and later on expanded in</w:t>
      </w:r>
      <w:r w:rsidRPr="00E02BB2">
        <w:rPr>
          <w:i/>
          <w:iCs/>
          <w:color w:val="000000" w:themeColor="text1"/>
        </w:rPr>
        <w:t xml:space="preserve"> Lakshadweep</w:t>
      </w:r>
      <w:r>
        <w:rPr>
          <w:i/>
          <w:iCs/>
          <w:color w:val="000000" w:themeColor="text1"/>
        </w:rPr>
        <w:t xml:space="preserve">, and Malvan to record the systematic changes in coral reef diversity and the climate change impacts. It was the first of its kind initiatives of ZSI in India to promote coral monitoring and sustainable conservation. </w:t>
      </w:r>
      <w:r w:rsidRPr="00E02BB2">
        <w:rPr>
          <w:i/>
          <w:iCs/>
          <w:color w:val="000000" w:themeColor="text1"/>
        </w:rPr>
        <w:t xml:space="preserve"> The main objective is to document the ecological changes in the reef structure caused by climate change. ZSI is also researching climate-resilient zooxanthellae to mitigate the effects of coral bleaching.</w:t>
      </w:r>
    </w:p>
    <w:p w14:paraId="7EA7C9CA" w14:textId="05F53DA0" w:rsidR="009B490D" w:rsidRDefault="009B490D" w:rsidP="00E25DE2">
      <w:pPr>
        <w:pStyle w:val="NormalWeb"/>
        <w:shd w:val="clear" w:color="auto" w:fill="D9D9D9" w:themeFill="background1" w:themeFillShade="D9"/>
        <w:spacing w:before="0" w:beforeAutospacing="0" w:after="0" w:afterAutospacing="0"/>
        <w:jc w:val="both"/>
        <w:rPr>
          <w:i/>
          <w:iCs/>
          <w:color w:val="000000" w:themeColor="text1"/>
        </w:rPr>
      </w:pPr>
    </w:p>
    <w:p w14:paraId="2B2BB080" w14:textId="77777777" w:rsidR="00E50927" w:rsidRDefault="00E50927" w:rsidP="00E50927">
      <w:pPr>
        <w:jc w:val="both"/>
        <w:rPr>
          <w:color w:val="0070C0"/>
          <w:szCs w:val="24"/>
        </w:rPr>
      </w:pPr>
    </w:p>
    <w:p w14:paraId="5EE6D0E7" w14:textId="0CB16105" w:rsidR="00E50927" w:rsidRDefault="00E50927" w:rsidP="00E50927">
      <w:pPr>
        <w:pStyle w:val="NormalWeb"/>
        <w:numPr>
          <w:ilvl w:val="0"/>
          <w:numId w:val="16"/>
        </w:numPr>
        <w:spacing w:before="0" w:beforeAutospacing="0" w:after="0" w:afterAutospacing="0"/>
        <w:jc w:val="both"/>
        <w:rPr>
          <w:color w:val="000000" w:themeColor="text1"/>
        </w:rPr>
      </w:pPr>
      <w:r w:rsidRPr="007902BA">
        <w:rPr>
          <w:color w:val="000000" w:themeColor="text1"/>
          <w:lang w:eastAsia="ja-JP"/>
        </w:rPr>
        <w:t xml:space="preserve">(ICRI) </w:t>
      </w:r>
      <w:r>
        <w:rPr>
          <w:color w:val="000000" w:themeColor="text1"/>
          <w:lang w:eastAsia="ja-JP"/>
        </w:rPr>
        <w:t xml:space="preserve">What are your </w:t>
      </w:r>
      <w:r w:rsidR="00C62B5A">
        <w:rPr>
          <w:color w:val="000000" w:themeColor="text1"/>
          <w:lang w:eastAsia="ja-JP"/>
        </w:rPr>
        <w:t xml:space="preserve">upcoming </w:t>
      </w:r>
      <w:r>
        <w:rPr>
          <w:color w:val="000000" w:themeColor="text1"/>
          <w:lang w:eastAsia="ja-JP"/>
        </w:rPr>
        <w:t xml:space="preserve">priorities </w:t>
      </w:r>
      <w:r w:rsidR="00C62B5A">
        <w:rPr>
          <w:color w:val="000000" w:themeColor="text1"/>
          <w:lang w:eastAsia="ja-JP"/>
        </w:rPr>
        <w:t>for coral reefs</w:t>
      </w:r>
      <w:r>
        <w:rPr>
          <w:color w:val="000000" w:themeColor="text1"/>
          <w:lang w:eastAsia="ja-JP"/>
        </w:rPr>
        <w:t>?</w:t>
      </w:r>
    </w:p>
    <w:p w14:paraId="57E91E9C" w14:textId="77777777" w:rsidR="00E50927" w:rsidRPr="007902BA" w:rsidRDefault="00E50927" w:rsidP="00E50927">
      <w:pPr>
        <w:pStyle w:val="NormalWeb"/>
        <w:spacing w:before="0" w:beforeAutospacing="0" w:after="0" w:afterAutospacing="0"/>
        <w:ind w:left="720"/>
        <w:jc w:val="both"/>
        <w:rPr>
          <w:color w:val="000000" w:themeColor="text1"/>
        </w:rPr>
      </w:pPr>
    </w:p>
    <w:p w14:paraId="254827B5" w14:textId="77777777" w:rsidR="00E50927" w:rsidRDefault="00E50927" w:rsidP="00E50927">
      <w:pPr>
        <w:pStyle w:val="NormalWeb"/>
        <w:spacing w:before="0" w:beforeAutospacing="0" w:after="0" w:afterAutospacing="0"/>
        <w:jc w:val="both"/>
        <w:rPr>
          <w:i/>
          <w:iCs/>
          <w:color w:val="000000" w:themeColor="text1"/>
        </w:rPr>
      </w:pPr>
      <w:r>
        <w:rPr>
          <w:i/>
          <w:iCs/>
          <w:color w:val="000000" w:themeColor="text1"/>
        </w:rPr>
        <w:t>Answer:</w:t>
      </w:r>
    </w:p>
    <w:p w14:paraId="5C2806D8" w14:textId="21846719" w:rsidR="00E50927" w:rsidRDefault="00DC74B7" w:rsidP="00E50927">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Exploration and documentation of all the reef areas of India including major and minor reef.</w:t>
      </w:r>
    </w:p>
    <w:p w14:paraId="4DE76783" w14:textId="23207FE0" w:rsidR="00DC74B7" w:rsidRDefault="00DC74B7" w:rsidP="00E50927">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Restoration of degraded reef areas of India.</w:t>
      </w:r>
    </w:p>
    <w:p w14:paraId="3DFB1F13" w14:textId="77777777" w:rsidR="00DC74B7" w:rsidRDefault="00DC74B7" w:rsidP="00E50927">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Establishment and expansion of new reef areas of India.</w:t>
      </w:r>
    </w:p>
    <w:p w14:paraId="708AF956" w14:textId="77777777" w:rsidR="00DC74B7" w:rsidRDefault="00DC74B7" w:rsidP="00E50927">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Exploration and discovery of deep-sea corals of India.</w:t>
      </w:r>
    </w:p>
    <w:p w14:paraId="0413852D" w14:textId="0707A4E3" w:rsidR="00DC74B7" w:rsidRDefault="00DC74B7" w:rsidP="00E50927">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Establishment of Long-Term Permanent Monitoring Plots across the reef areas of India.</w:t>
      </w:r>
    </w:p>
    <w:p w14:paraId="75CAE4F4" w14:textId="77777777" w:rsidR="00DC74B7" w:rsidRDefault="00DC74B7" w:rsidP="00E50927">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Detailed mapping of Reef Areas of India.</w:t>
      </w:r>
    </w:p>
    <w:p w14:paraId="2C974527" w14:textId="2B098BCF" w:rsidR="00DC74B7" w:rsidRDefault="00DC74B7" w:rsidP="00E50927">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 xml:space="preserve">Development of Health Card for the reef areas of India. </w:t>
      </w:r>
    </w:p>
    <w:p w14:paraId="069B803D" w14:textId="77777777" w:rsidR="00E50927" w:rsidRDefault="00E50927" w:rsidP="00E50927">
      <w:pPr>
        <w:pStyle w:val="NormalWeb"/>
        <w:shd w:val="clear" w:color="auto" w:fill="D9D9D9" w:themeFill="background1" w:themeFillShade="D9"/>
        <w:spacing w:before="0" w:beforeAutospacing="0" w:after="0" w:afterAutospacing="0"/>
        <w:jc w:val="both"/>
        <w:rPr>
          <w:i/>
          <w:iCs/>
          <w:color w:val="000000" w:themeColor="text1"/>
        </w:rPr>
      </w:pPr>
    </w:p>
    <w:p w14:paraId="169349A1" w14:textId="77777777" w:rsidR="00E50927" w:rsidRDefault="00E50927" w:rsidP="00E50927">
      <w:pPr>
        <w:pStyle w:val="NormalWeb"/>
        <w:shd w:val="clear" w:color="auto" w:fill="D9D9D9" w:themeFill="background1" w:themeFillShade="D9"/>
        <w:spacing w:before="0" w:beforeAutospacing="0" w:after="0" w:afterAutospacing="0"/>
        <w:jc w:val="both"/>
        <w:rPr>
          <w:i/>
          <w:iCs/>
          <w:color w:val="000000" w:themeColor="text1"/>
        </w:rPr>
      </w:pPr>
    </w:p>
    <w:p w14:paraId="2B7C5212" w14:textId="77777777" w:rsidR="00E50927" w:rsidRDefault="00E50927" w:rsidP="00E50927">
      <w:pPr>
        <w:pStyle w:val="NormalWeb"/>
        <w:shd w:val="clear" w:color="auto" w:fill="D9D9D9" w:themeFill="background1" w:themeFillShade="D9"/>
        <w:spacing w:before="0" w:beforeAutospacing="0" w:after="0" w:afterAutospacing="0"/>
        <w:jc w:val="both"/>
        <w:rPr>
          <w:i/>
          <w:iCs/>
          <w:color w:val="000000" w:themeColor="text1"/>
        </w:rPr>
      </w:pPr>
    </w:p>
    <w:p w14:paraId="5B65594D" w14:textId="77777777" w:rsidR="00E50927" w:rsidRDefault="00E50927" w:rsidP="00E50927">
      <w:pPr>
        <w:pStyle w:val="NormalWeb"/>
        <w:spacing w:before="0" w:beforeAutospacing="0" w:after="0" w:afterAutospacing="0"/>
        <w:jc w:val="both"/>
        <w:rPr>
          <w:color w:val="000000" w:themeColor="text1"/>
        </w:rPr>
      </w:pPr>
    </w:p>
    <w:p w14:paraId="2328C89B" w14:textId="77777777" w:rsidR="009C552D" w:rsidRDefault="009C552D" w:rsidP="009C552D">
      <w:pPr>
        <w:pStyle w:val="NormalWeb"/>
        <w:spacing w:before="0" w:beforeAutospacing="0" w:after="0" w:afterAutospacing="0"/>
        <w:jc w:val="both"/>
        <w:rPr>
          <w:i/>
          <w:iCs/>
          <w:color w:val="000000" w:themeColor="text1"/>
        </w:rPr>
      </w:pPr>
    </w:p>
    <w:p w14:paraId="3CF567BA" w14:textId="408D1D33" w:rsidR="008A78C3" w:rsidRPr="00BE7A2C" w:rsidRDefault="008A78C3" w:rsidP="008A78C3">
      <w:pPr>
        <w:pStyle w:val="ListParagraph"/>
        <w:numPr>
          <w:ilvl w:val="0"/>
          <w:numId w:val="23"/>
        </w:numPr>
        <w:jc w:val="both"/>
        <w:rPr>
          <w:bCs/>
          <w:i/>
          <w:iCs/>
          <w:color w:val="000000" w:themeColor="text1"/>
          <w:szCs w:val="24"/>
        </w:rPr>
      </w:pPr>
      <w:r w:rsidRPr="008A78C3">
        <w:rPr>
          <w:b/>
          <w:color w:val="000000" w:themeColor="text1"/>
          <w:szCs w:val="24"/>
          <w:lang w:eastAsia="ja-JP"/>
        </w:rPr>
        <w:t>Reporting on the</w:t>
      </w:r>
      <w:r w:rsidR="00A42F36">
        <w:rPr>
          <w:b/>
          <w:color w:val="000000" w:themeColor="text1"/>
          <w:szCs w:val="24"/>
          <w:lang w:eastAsia="ja-JP"/>
        </w:rPr>
        <w:t xml:space="preserve"> Restoration of Coral Reefs</w:t>
      </w:r>
      <w:r w:rsidRPr="008A78C3">
        <w:rPr>
          <w:b/>
          <w:color w:val="000000" w:themeColor="text1"/>
          <w:szCs w:val="24"/>
          <w:lang w:eastAsia="ja-JP"/>
        </w:rPr>
        <w:t xml:space="preserve"> </w:t>
      </w:r>
      <w:r w:rsidR="00A42F36" w:rsidRPr="00BE7A2C">
        <w:rPr>
          <w:bCs/>
          <w:i/>
          <w:iCs/>
          <w:color w:val="000000" w:themeColor="text1"/>
          <w:szCs w:val="24"/>
          <w:lang w:eastAsia="ja-JP"/>
        </w:rPr>
        <w:t>(Target 2 GBF/Action Point 3 Coral Reef Breakthrough</w:t>
      </w:r>
      <w:r w:rsidR="00BE7A2C" w:rsidRPr="00BE7A2C">
        <w:rPr>
          <w:bCs/>
          <w:i/>
          <w:iCs/>
          <w:color w:val="000000" w:themeColor="text1"/>
          <w:szCs w:val="24"/>
          <w:lang w:eastAsia="ja-JP"/>
        </w:rPr>
        <w:t>)</w:t>
      </w:r>
    </w:p>
    <w:p w14:paraId="0E10A228" w14:textId="77777777" w:rsidR="008B2141" w:rsidRDefault="008B2141" w:rsidP="00074E5E">
      <w:pPr>
        <w:jc w:val="both"/>
      </w:pPr>
    </w:p>
    <w:p w14:paraId="1060147C" w14:textId="6F70FD86" w:rsidR="008B2141" w:rsidRDefault="008B2141" w:rsidP="008B2141">
      <w:pPr>
        <w:pStyle w:val="NormalWeb"/>
        <w:numPr>
          <w:ilvl w:val="0"/>
          <w:numId w:val="25"/>
        </w:numPr>
        <w:spacing w:before="0" w:beforeAutospacing="0" w:after="0" w:afterAutospacing="0"/>
        <w:jc w:val="both"/>
        <w:rPr>
          <w:color w:val="000000" w:themeColor="text1"/>
        </w:rPr>
      </w:pPr>
      <w:r w:rsidRPr="008B2141">
        <w:rPr>
          <w:color w:val="000000" w:themeColor="text1"/>
        </w:rPr>
        <w:t xml:space="preserve">(ICRI) </w:t>
      </w:r>
      <w:r w:rsidR="006D1717">
        <w:rPr>
          <w:color w:val="000000" w:themeColor="text1"/>
        </w:rPr>
        <w:t>Are you able to</w:t>
      </w:r>
      <w:r>
        <w:rPr>
          <w:color w:val="000000" w:themeColor="text1"/>
        </w:rPr>
        <w:t xml:space="preserve"> estimate the</w:t>
      </w:r>
      <w:r w:rsidR="006D1717">
        <w:rPr>
          <w:color w:val="000000" w:themeColor="text1"/>
        </w:rPr>
        <w:t xml:space="preserve"> total area</w:t>
      </w:r>
      <w:r>
        <w:rPr>
          <w:color w:val="000000" w:themeColor="text1"/>
        </w:rPr>
        <w:t xml:space="preserve"> </w:t>
      </w:r>
      <w:r w:rsidR="006D1717">
        <w:rPr>
          <w:color w:val="000000" w:themeColor="text1"/>
        </w:rPr>
        <w:t>(</w:t>
      </w:r>
      <w:r>
        <w:rPr>
          <w:color w:val="000000" w:themeColor="text1"/>
        </w:rPr>
        <w:t>km</w:t>
      </w:r>
      <w:r w:rsidRPr="008B2141">
        <w:rPr>
          <w:color w:val="000000" w:themeColor="text1"/>
          <w:vertAlign w:val="superscript"/>
        </w:rPr>
        <w:t>2</w:t>
      </w:r>
      <w:r w:rsidR="006D1717">
        <w:rPr>
          <w:color w:val="000000" w:themeColor="text1"/>
        </w:rPr>
        <w:t xml:space="preserve">) </w:t>
      </w:r>
      <w:r w:rsidR="009C552D">
        <w:rPr>
          <w:color w:val="000000" w:themeColor="text1"/>
        </w:rPr>
        <w:t xml:space="preserve">of </w:t>
      </w:r>
      <w:r w:rsidR="006D1717">
        <w:rPr>
          <w:color w:val="000000" w:themeColor="text1"/>
        </w:rPr>
        <w:t>coral reef under active restoration and the total area you consider to be ‘restored’, as a result of your</w:t>
      </w:r>
      <w:r>
        <w:rPr>
          <w:color w:val="000000" w:themeColor="text1"/>
        </w:rPr>
        <w:t xml:space="preserve"> organisation/</w:t>
      </w:r>
      <w:r w:rsidR="00074E5E">
        <w:rPr>
          <w:color w:val="000000" w:themeColor="text1"/>
        </w:rPr>
        <w:t>country’s</w:t>
      </w:r>
      <w:r>
        <w:rPr>
          <w:color w:val="000000" w:themeColor="text1"/>
        </w:rPr>
        <w:t xml:space="preserve"> </w:t>
      </w:r>
      <w:r w:rsidR="006D1717">
        <w:rPr>
          <w:color w:val="000000" w:themeColor="text1"/>
        </w:rPr>
        <w:t>in</w:t>
      </w:r>
      <w:r>
        <w:rPr>
          <w:color w:val="000000" w:themeColor="text1"/>
        </w:rPr>
        <w:t xml:space="preserve"> 2023?</w:t>
      </w:r>
    </w:p>
    <w:p w14:paraId="7AB162D0" w14:textId="77777777" w:rsidR="006D1717" w:rsidRDefault="006D1717" w:rsidP="00074E5E">
      <w:pPr>
        <w:pStyle w:val="NormalWeb"/>
        <w:spacing w:before="0" w:beforeAutospacing="0" w:after="0" w:afterAutospacing="0"/>
        <w:ind w:left="720"/>
        <w:jc w:val="both"/>
        <w:rPr>
          <w:color w:val="000000" w:themeColor="text1"/>
        </w:rPr>
      </w:pPr>
    </w:p>
    <w:p w14:paraId="056DEE0D" w14:textId="102D3635" w:rsidR="006D1717" w:rsidRDefault="006D1717" w:rsidP="006D1717">
      <w:pPr>
        <w:pStyle w:val="NormalWeb"/>
        <w:numPr>
          <w:ilvl w:val="1"/>
          <w:numId w:val="25"/>
        </w:numPr>
        <w:spacing w:before="0" w:beforeAutospacing="0" w:after="0" w:afterAutospacing="0"/>
        <w:jc w:val="both"/>
        <w:rPr>
          <w:color w:val="000000" w:themeColor="text1"/>
        </w:rPr>
      </w:pPr>
      <w:r>
        <w:rPr>
          <w:color w:val="000000" w:themeColor="text1"/>
        </w:rPr>
        <w:t xml:space="preserve">Total </w:t>
      </w:r>
      <w:r w:rsidR="007548B6">
        <w:rPr>
          <w:color w:val="000000" w:themeColor="text1"/>
        </w:rPr>
        <w:t>a</w:t>
      </w:r>
      <w:r>
        <w:rPr>
          <w:color w:val="000000" w:themeColor="text1"/>
        </w:rPr>
        <w:t>rea under active restoration</w:t>
      </w:r>
      <w:r w:rsidR="007548B6">
        <w:rPr>
          <w:color w:val="000000" w:themeColor="text1"/>
        </w:rPr>
        <w:t xml:space="preserve"> in 2023</w:t>
      </w:r>
      <w:r>
        <w:rPr>
          <w:color w:val="000000" w:themeColor="text1"/>
        </w:rPr>
        <w:t>:</w:t>
      </w:r>
      <w:r w:rsidRPr="00074E5E">
        <w:rPr>
          <w:color w:val="000000" w:themeColor="text1"/>
          <w:shd w:val="clear" w:color="auto" w:fill="D9D9D9" w:themeFill="background1" w:themeFillShade="D9"/>
        </w:rPr>
        <w:t xml:space="preserve">       </w:t>
      </w:r>
      <w:r w:rsidR="00074E5E">
        <w:rPr>
          <w:color w:val="000000" w:themeColor="text1"/>
          <w:shd w:val="clear" w:color="auto" w:fill="D9D9D9" w:themeFill="background1" w:themeFillShade="D9"/>
        </w:rPr>
        <w:t xml:space="preserve"> </w:t>
      </w:r>
      <w:r>
        <w:rPr>
          <w:color w:val="000000" w:themeColor="text1"/>
        </w:rPr>
        <w:t>km</w:t>
      </w:r>
      <w:r w:rsidR="007548B6">
        <w:rPr>
          <w:color w:val="000000" w:themeColor="text1"/>
          <w:vertAlign w:val="superscript"/>
        </w:rPr>
        <w:t>2</w:t>
      </w:r>
    </w:p>
    <w:p w14:paraId="724E8550" w14:textId="31853BEA" w:rsidR="007548B6" w:rsidRPr="00074E5E" w:rsidRDefault="007548B6" w:rsidP="006D1717">
      <w:pPr>
        <w:pStyle w:val="NormalWeb"/>
        <w:numPr>
          <w:ilvl w:val="1"/>
          <w:numId w:val="25"/>
        </w:numPr>
        <w:spacing w:before="0" w:beforeAutospacing="0" w:after="0" w:afterAutospacing="0"/>
        <w:jc w:val="both"/>
        <w:rPr>
          <w:color w:val="000000" w:themeColor="text1"/>
        </w:rPr>
      </w:pPr>
      <w:r>
        <w:rPr>
          <w:color w:val="000000" w:themeColor="text1"/>
        </w:rPr>
        <w:t>Total area considered to be restored in 2023:</w:t>
      </w:r>
      <w:r w:rsidRPr="00074E5E">
        <w:rPr>
          <w:color w:val="000000" w:themeColor="text1"/>
          <w:shd w:val="clear" w:color="auto" w:fill="D9D9D9" w:themeFill="background1" w:themeFillShade="D9"/>
        </w:rPr>
        <w:t xml:space="preserve">       </w:t>
      </w:r>
      <w:r w:rsidR="00074E5E">
        <w:rPr>
          <w:color w:val="000000" w:themeColor="text1"/>
          <w:shd w:val="clear" w:color="auto" w:fill="D9D9D9" w:themeFill="background1" w:themeFillShade="D9"/>
        </w:rPr>
        <w:t xml:space="preserve"> </w:t>
      </w:r>
      <w:r>
        <w:rPr>
          <w:color w:val="000000" w:themeColor="text1"/>
        </w:rPr>
        <w:t>km</w:t>
      </w:r>
      <w:r>
        <w:rPr>
          <w:color w:val="000000" w:themeColor="text1"/>
          <w:vertAlign w:val="superscript"/>
        </w:rPr>
        <w:t>2</w:t>
      </w:r>
    </w:p>
    <w:p w14:paraId="65540787" w14:textId="77777777" w:rsidR="007548B6" w:rsidRPr="00074E5E" w:rsidRDefault="007548B6" w:rsidP="00074E5E">
      <w:pPr>
        <w:pStyle w:val="NormalWeb"/>
        <w:spacing w:before="0" w:beforeAutospacing="0" w:after="0" w:afterAutospacing="0"/>
        <w:ind w:left="1440"/>
        <w:jc w:val="both"/>
        <w:rPr>
          <w:color w:val="000000" w:themeColor="text1"/>
        </w:rPr>
      </w:pPr>
    </w:p>
    <w:p w14:paraId="443D1EB2" w14:textId="706A574E" w:rsidR="007548B6" w:rsidRDefault="009C552D" w:rsidP="007548B6">
      <w:pPr>
        <w:pStyle w:val="NormalWeb"/>
        <w:numPr>
          <w:ilvl w:val="0"/>
          <w:numId w:val="25"/>
        </w:numPr>
        <w:spacing w:before="0" w:beforeAutospacing="0" w:after="0" w:afterAutospacing="0"/>
        <w:jc w:val="both"/>
        <w:rPr>
          <w:color w:val="000000" w:themeColor="text1"/>
        </w:rPr>
      </w:pPr>
      <w:r>
        <w:rPr>
          <w:color w:val="000000" w:themeColor="text1"/>
        </w:rPr>
        <w:t xml:space="preserve">(ICRI) </w:t>
      </w:r>
      <w:r w:rsidR="007548B6">
        <w:rPr>
          <w:color w:val="000000" w:themeColor="text1"/>
        </w:rPr>
        <w:t>If available, please provide further information on the total area considered to be restored, and under active restoration for the total period of the restoration programme, including the timeframe:</w:t>
      </w:r>
    </w:p>
    <w:p w14:paraId="34433853" w14:textId="77777777" w:rsidR="00074E5E" w:rsidRDefault="00074E5E" w:rsidP="00074E5E">
      <w:pPr>
        <w:pStyle w:val="NormalWeb"/>
        <w:spacing w:before="0" w:beforeAutospacing="0" w:after="0" w:afterAutospacing="0"/>
        <w:ind w:left="720"/>
        <w:jc w:val="both"/>
        <w:rPr>
          <w:color w:val="000000" w:themeColor="text1"/>
        </w:rPr>
      </w:pPr>
    </w:p>
    <w:p w14:paraId="30E7C5F6" w14:textId="77777777" w:rsidR="009B490D" w:rsidRDefault="009B490D" w:rsidP="009B490D">
      <w:pPr>
        <w:pStyle w:val="NormalWeb"/>
        <w:spacing w:before="0" w:beforeAutospacing="0" w:after="0" w:afterAutospacing="0"/>
        <w:jc w:val="both"/>
        <w:rPr>
          <w:i/>
          <w:iCs/>
          <w:color w:val="000000" w:themeColor="text1"/>
        </w:rPr>
      </w:pPr>
      <w:r>
        <w:rPr>
          <w:i/>
          <w:iCs/>
          <w:color w:val="000000" w:themeColor="text1"/>
        </w:rPr>
        <w:t>Answer:</w:t>
      </w:r>
    </w:p>
    <w:p w14:paraId="500439FB" w14:textId="5FBAB008" w:rsidR="009B490D" w:rsidRDefault="00521B8A" w:rsidP="00521B8A">
      <w:pPr>
        <w:pStyle w:val="NormalWeb"/>
        <w:shd w:val="clear" w:color="auto" w:fill="D9D9D9" w:themeFill="background1" w:themeFillShade="D9"/>
        <w:jc w:val="both"/>
        <w:rPr>
          <w:i/>
          <w:iCs/>
          <w:color w:val="000000" w:themeColor="text1"/>
        </w:rPr>
      </w:pPr>
      <w:r w:rsidRPr="00521B8A">
        <w:rPr>
          <w:i/>
          <w:iCs/>
          <w:color w:val="000000" w:themeColor="text1"/>
        </w:rPr>
        <w:t>India's Largest</w:t>
      </w:r>
      <w:r>
        <w:rPr>
          <w:i/>
          <w:iCs/>
          <w:color w:val="000000" w:themeColor="text1"/>
        </w:rPr>
        <w:t xml:space="preserve"> </w:t>
      </w:r>
      <w:r w:rsidRPr="00521B8A">
        <w:rPr>
          <w:i/>
          <w:iCs/>
          <w:color w:val="000000" w:themeColor="text1"/>
        </w:rPr>
        <w:t>Coral Translocation</w:t>
      </w:r>
      <w:r>
        <w:rPr>
          <w:i/>
          <w:iCs/>
          <w:color w:val="000000" w:themeColor="text1"/>
        </w:rPr>
        <w:t xml:space="preserve"> </w:t>
      </w:r>
      <w:r w:rsidRPr="00521B8A">
        <w:rPr>
          <w:i/>
          <w:iCs/>
          <w:color w:val="000000" w:themeColor="text1"/>
        </w:rPr>
        <w:t>Project Protecting</w:t>
      </w:r>
      <w:r>
        <w:rPr>
          <w:i/>
          <w:iCs/>
          <w:color w:val="000000" w:themeColor="text1"/>
        </w:rPr>
        <w:t xml:space="preserve"> </w:t>
      </w:r>
      <w:r w:rsidRPr="00521B8A">
        <w:rPr>
          <w:i/>
          <w:iCs/>
          <w:color w:val="000000" w:themeColor="text1"/>
        </w:rPr>
        <w:t>Our Reefs for the</w:t>
      </w:r>
      <w:r>
        <w:rPr>
          <w:i/>
          <w:iCs/>
          <w:color w:val="000000" w:themeColor="text1"/>
        </w:rPr>
        <w:t xml:space="preserve"> </w:t>
      </w:r>
      <w:r w:rsidRPr="00521B8A">
        <w:rPr>
          <w:i/>
          <w:iCs/>
          <w:color w:val="000000" w:themeColor="text1"/>
        </w:rPr>
        <w:t>Future</w:t>
      </w:r>
      <w:r>
        <w:rPr>
          <w:i/>
          <w:iCs/>
          <w:color w:val="000000" w:themeColor="text1"/>
        </w:rPr>
        <w:t xml:space="preserve"> in the Gulf of Kachchh region. It is a </w:t>
      </w:r>
      <w:r w:rsidRPr="00521B8A">
        <w:rPr>
          <w:i/>
          <w:iCs/>
          <w:color w:val="000000" w:themeColor="text1"/>
        </w:rPr>
        <w:t>ZSI-IOCL Coral Translocation Project</w:t>
      </w:r>
      <w:r>
        <w:rPr>
          <w:i/>
          <w:iCs/>
          <w:color w:val="000000" w:themeColor="text1"/>
        </w:rPr>
        <w:t xml:space="preserve">. </w:t>
      </w:r>
      <w:r w:rsidRPr="00521B8A">
        <w:rPr>
          <w:i/>
          <w:iCs/>
          <w:color w:val="000000" w:themeColor="text1"/>
        </w:rPr>
        <w:t>16,522 corals were excavated (10,088 colonies from the intertidal,</w:t>
      </w:r>
      <w:r>
        <w:rPr>
          <w:i/>
          <w:iCs/>
          <w:color w:val="000000" w:themeColor="text1"/>
        </w:rPr>
        <w:t xml:space="preserve"> </w:t>
      </w:r>
      <w:r w:rsidRPr="00521B8A">
        <w:rPr>
          <w:i/>
          <w:iCs/>
          <w:color w:val="000000" w:themeColor="text1"/>
        </w:rPr>
        <w:t>and 6,434 from subtidal locations) and translocated to suitable</w:t>
      </w:r>
      <w:r>
        <w:rPr>
          <w:i/>
          <w:iCs/>
          <w:color w:val="000000" w:themeColor="text1"/>
        </w:rPr>
        <w:t xml:space="preserve"> </w:t>
      </w:r>
      <w:r w:rsidRPr="00521B8A">
        <w:rPr>
          <w:i/>
          <w:iCs/>
          <w:color w:val="000000" w:themeColor="text1"/>
        </w:rPr>
        <w:t>recipient sites in and surrounding Narrara. 2,000 coral cement frames were moved to 8 safe locations, with</w:t>
      </w:r>
      <w:r>
        <w:rPr>
          <w:i/>
          <w:iCs/>
          <w:color w:val="000000" w:themeColor="text1"/>
        </w:rPr>
        <w:t xml:space="preserve"> </w:t>
      </w:r>
      <w:r w:rsidRPr="00521B8A">
        <w:rPr>
          <w:i/>
          <w:iCs/>
          <w:color w:val="000000" w:themeColor="text1"/>
        </w:rPr>
        <w:t>corals fixed to frames using copper wire and underwater cement.</w:t>
      </w:r>
      <w:r>
        <w:rPr>
          <w:i/>
          <w:iCs/>
          <w:color w:val="000000" w:themeColor="text1"/>
        </w:rPr>
        <w:t xml:space="preserve"> </w:t>
      </w:r>
      <w:r w:rsidRPr="00521B8A">
        <w:rPr>
          <w:i/>
          <w:iCs/>
          <w:color w:val="000000" w:themeColor="text1"/>
        </w:rPr>
        <w:t>21 species from 16 genera and 8 families were identified in the</w:t>
      </w:r>
      <w:r>
        <w:rPr>
          <w:i/>
          <w:iCs/>
          <w:color w:val="000000" w:themeColor="text1"/>
        </w:rPr>
        <w:t xml:space="preserve"> </w:t>
      </w:r>
      <w:r w:rsidRPr="00521B8A">
        <w:rPr>
          <w:i/>
          <w:iCs/>
          <w:color w:val="000000" w:themeColor="text1"/>
        </w:rPr>
        <w:t>translocates</w:t>
      </w:r>
      <w:r>
        <w:rPr>
          <w:i/>
          <w:iCs/>
          <w:color w:val="000000" w:themeColor="text1"/>
        </w:rPr>
        <w:t xml:space="preserve">. </w:t>
      </w:r>
    </w:p>
    <w:p w14:paraId="26CABD84" w14:textId="77777777" w:rsidR="007548B6" w:rsidRDefault="007548B6" w:rsidP="00BE7A2C">
      <w:pPr>
        <w:pStyle w:val="NormalWeb"/>
        <w:spacing w:before="0" w:beforeAutospacing="0" w:after="0" w:afterAutospacing="0"/>
        <w:jc w:val="both"/>
        <w:rPr>
          <w:color w:val="000000" w:themeColor="text1"/>
        </w:rPr>
      </w:pPr>
    </w:p>
    <w:p w14:paraId="010A3C26" w14:textId="3CE16D6A" w:rsidR="007548B6" w:rsidRDefault="007548B6" w:rsidP="007548B6">
      <w:pPr>
        <w:pStyle w:val="NormalWeb"/>
        <w:numPr>
          <w:ilvl w:val="0"/>
          <w:numId w:val="25"/>
        </w:numPr>
        <w:spacing w:before="0" w:beforeAutospacing="0" w:after="0" w:afterAutospacing="0"/>
        <w:jc w:val="both"/>
        <w:rPr>
          <w:color w:val="000000" w:themeColor="text1"/>
        </w:rPr>
      </w:pPr>
      <w:r>
        <w:rPr>
          <w:color w:val="000000" w:themeColor="text1"/>
        </w:rPr>
        <w:t xml:space="preserve">(ICRI) For the purpose of the above, please provide definitions for how your </w:t>
      </w:r>
      <w:r w:rsidR="00091B9F">
        <w:rPr>
          <w:color w:val="000000" w:themeColor="text1"/>
        </w:rPr>
        <w:t>programme/</w:t>
      </w:r>
      <w:r>
        <w:rPr>
          <w:color w:val="000000" w:themeColor="text1"/>
        </w:rPr>
        <w:t>organisation</w:t>
      </w:r>
      <w:r w:rsidR="00091B9F">
        <w:rPr>
          <w:color w:val="000000" w:themeColor="text1"/>
        </w:rPr>
        <w:t>/country</w:t>
      </w:r>
      <w:r>
        <w:rPr>
          <w:color w:val="000000" w:themeColor="text1"/>
        </w:rPr>
        <w:t xml:space="preserve"> considers coral reefs to be:</w:t>
      </w:r>
    </w:p>
    <w:p w14:paraId="7F1B21E1" w14:textId="7C37E974" w:rsidR="007548B6" w:rsidRDefault="007548B6" w:rsidP="007548B6">
      <w:pPr>
        <w:pStyle w:val="NormalWeb"/>
        <w:numPr>
          <w:ilvl w:val="1"/>
          <w:numId w:val="25"/>
        </w:numPr>
        <w:spacing w:before="0" w:beforeAutospacing="0" w:after="0" w:afterAutospacing="0"/>
        <w:jc w:val="both"/>
        <w:rPr>
          <w:color w:val="000000" w:themeColor="text1"/>
        </w:rPr>
      </w:pPr>
      <w:r>
        <w:rPr>
          <w:color w:val="000000" w:themeColor="text1"/>
        </w:rPr>
        <w:t>A) Under active restoration</w:t>
      </w:r>
    </w:p>
    <w:p w14:paraId="08040D57" w14:textId="357CFF0E" w:rsidR="007548B6" w:rsidRPr="008B2141" w:rsidRDefault="007548B6" w:rsidP="00074E5E">
      <w:pPr>
        <w:pStyle w:val="NormalWeb"/>
        <w:numPr>
          <w:ilvl w:val="1"/>
          <w:numId w:val="25"/>
        </w:numPr>
        <w:spacing w:before="0" w:beforeAutospacing="0" w:after="0" w:afterAutospacing="0"/>
        <w:jc w:val="both"/>
        <w:rPr>
          <w:color w:val="000000" w:themeColor="text1"/>
        </w:rPr>
      </w:pPr>
      <w:r>
        <w:rPr>
          <w:color w:val="000000" w:themeColor="text1"/>
        </w:rPr>
        <w:t>B) Restored</w:t>
      </w:r>
    </w:p>
    <w:p w14:paraId="50FE8D0C" w14:textId="3EBFA5F5" w:rsidR="008B2141" w:rsidRDefault="008B2141" w:rsidP="009B490D">
      <w:pPr>
        <w:pStyle w:val="NormalWeb"/>
        <w:spacing w:before="0" w:beforeAutospacing="0" w:after="0" w:afterAutospacing="0"/>
        <w:jc w:val="both"/>
        <w:rPr>
          <w:i/>
          <w:iCs/>
          <w:color w:val="000000" w:themeColor="text1"/>
        </w:rPr>
      </w:pPr>
    </w:p>
    <w:p w14:paraId="3FA258AE" w14:textId="77777777" w:rsidR="009B490D" w:rsidRDefault="009B490D" w:rsidP="009B490D">
      <w:pPr>
        <w:pStyle w:val="NormalWeb"/>
        <w:spacing w:before="0" w:beforeAutospacing="0" w:after="0" w:afterAutospacing="0"/>
        <w:jc w:val="both"/>
        <w:rPr>
          <w:i/>
          <w:iCs/>
          <w:color w:val="000000" w:themeColor="text1"/>
        </w:rPr>
      </w:pPr>
      <w:r>
        <w:rPr>
          <w:i/>
          <w:iCs/>
          <w:color w:val="000000" w:themeColor="text1"/>
        </w:rPr>
        <w:t>Answer:</w:t>
      </w:r>
    </w:p>
    <w:p w14:paraId="37CA612A" w14:textId="275604C7" w:rsidR="009B490D" w:rsidRDefault="009B490D" w:rsidP="00074E5E">
      <w:pPr>
        <w:pStyle w:val="NormalWeb"/>
        <w:spacing w:before="0" w:beforeAutospacing="0" w:after="0" w:afterAutospacing="0"/>
        <w:ind w:left="720"/>
        <w:jc w:val="both"/>
        <w:rPr>
          <w:i/>
          <w:iCs/>
          <w:color w:val="000000" w:themeColor="text1"/>
        </w:rPr>
      </w:pPr>
      <w:r>
        <w:rPr>
          <w:i/>
          <w:iCs/>
          <w:color w:val="000000" w:themeColor="text1"/>
        </w:rPr>
        <w:t>Under active Restoration:</w:t>
      </w:r>
    </w:p>
    <w:p w14:paraId="2A020203" w14:textId="6FEE5856" w:rsidR="009B490D" w:rsidRDefault="00521B8A" w:rsidP="00074E5E">
      <w:pPr>
        <w:pStyle w:val="NormalWeb"/>
        <w:shd w:val="clear" w:color="auto" w:fill="D9D9D9" w:themeFill="background1" w:themeFillShade="D9"/>
        <w:spacing w:before="0" w:beforeAutospacing="0" w:after="0" w:afterAutospacing="0"/>
        <w:ind w:left="720"/>
        <w:jc w:val="both"/>
        <w:rPr>
          <w:i/>
          <w:iCs/>
          <w:color w:val="000000" w:themeColor="text1"/>
        </w:rPr>
      </w:pPr>
      <w:r w:rsidRPr="00521B8A">
        <w:rPr>
          <w:i/>
          <w:iCs/>
          <w:color w:val="000000" w:themeColor="text1"/>
        </w:rPr>
        <w:t>The survival rate was 96.26% (exceptional), Loss of 10% was noted due to cyclone Biparjoy. The current rate is 85.11%.</w:t>
      </w:r>
    </w:p>
    <w:p w14:paraId="659E1AE6" w14:textId="2782AAD1" w:rsidR="009B490D" w:rsidRDefault="009B490D" w:rsidP="00074E5E">
      <w:pPr>
        <w:pStyle w:val="NormalWeb"/>
        <w:shd w:val="clear" w:color="auto" w:fill="D9D9D9" w:themeFill="background1" w:themeFillShade="D9"/>
        <w:spacing w:before="0" w:beforeAutospacing="0" w:after="0" w:afterAutospacing="0"/>
        <w:ind w:left="720"/>
        <w:jc w:val="both"/>
        <w:rPr>
          <w:i/>
          <w:iCs/>
          <w:color w:val="000000" w:themeColor="text1"/>
        </w:rPr>
      </w:pPr>
    </w:p>
    <w:p w14:paraId="2C91D987" w14:textId="77777777" w:rsidR="009B490D" w:rsidRDefault="009B490D" w:rsidP="009B490D">
      <w:pPr>
        <w:pStyle w:val="NormalWeb"/>
        <w:spacing w:before="0" w:beforeAutospacing="0" w:after="0" w:afterAutospacing="0"/>
        <w:ind w:left="720"/>
        <w:jc w:val="both"/>
        <w:rPr>
          <w:i/>
          <w:iCs/>
          <w:color w:val="000000" w:themeColor="text1"/>
        </w:rPr>
      </w:pPr>
    </w:p>
    <w:p w14:paraId="5ADFCC32" w14:textId="520BDFB4" w:rsidR="009B490D" w:rsidRDefault="009B490D" w:rsidP="009B490D">
      <w:pPr>
        <w:pStyle w:val="NormalWeb"/>
        <w:spacing w:before="0" w:beforeAutospacing="0" w:after="0" w:afterAutospacing="0"/>
        <w:ind w:left="720"/>
        <w:jc w:val="both"/>
        <w:rPr>
          <w:i/>
          <w:iCs/>
          <w:color w:val="000000" w:themeColor="text1"/>
        </w:rPr>
      </w:pPr>
      <w:r>
        <w:rPr>
          <w:i/>
          <w:iCs/>
          <w:color w:val="000000" w:themeColor="text1"/>
        </w:rPr>
        <w:t>Restored:</w:t>
      </w:r>
    </w:p>
    <w:p w14:paraId="4AA10E57" w14:textId="669353CF" w:rsidR="009B490D" w:rsidRDefault="00246049" w:rsidP="00074E5E">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 xml:space="preserve">Degraded Reef Aea restored in the Gulf of Kachchh region since 2010 and it is the only success story of Coral Reef Restoration in Indian history and developing with greater hope for future.    </w:t>
      </w:r>
    </w:p>
    <w:p w14:paraId="0F66FFF7" w14:textId="77777777" w:rsidR="009B490D" w:rsidRDefault="009B490D" w:rsidP="00074E5E">
      <w:pPr>
        <w:pStyle w:val="NormalWeb"/>
        <w:shd w:val="clear" w:color="auto" w:fill="D9D9D9" w:themeFill="background1" w:themeFillShade="D9"/>
        <w:spacing w:before="0" w:beforeAutospacing="0" w:after="0" w:afterAutospacing="0"/>
        <w:ind w:left="720"/>
        <w:jc w:val="both"/>
        <w:rPr>
          <w:i/>
          <w:iCs/>
          <w:color w:val="000000" w:themeColor="text1"/>
        </w:rPr>
      </w:pPr>
    </w:p>
    <w:p w14:paraId="3D7820E6" w14:textId="77777777" w:rsidR="00660F88" w:rsidRDefault="00660F88" w:rsidP="008B2141">
      <w:pPr>
        <w:pStyle w:val="NormalWeb"/>
        <w:spacing w:before="0" w:beforeAutospacing="0" w:after="0" w:afterAutospacing="0"/>
        <w:jc w:val="both"/>
        <w:rPr>
          <w:color w:val="0070C0"/>
        </w:rPr>
      </w:pPr>
    </w:p>
    <w:p w14:paraId="5075E172" w14:textId="44C91814" w:rsidR="008B2141" w:rsidRDefault="00660F88" w:rsidP="008B2141">
      <w:pPr>
        <w:pStyle w:val="NormalWeb"/>
        <w:spacing w:before="0" w:beforeAutospacing="0" w:after="0" w:afterAutospacing="0"/>
        <w:jc w:val="both"/>
        <w:rPr>
          <w:color w:val="000000" w:themeColor="text1"/>
        </w:rPr>
      </w:pPr>
      <w:r>
        <w:rPr>
          <w:color w:val="0070C0"/>
        </w:rPr>
        <w:t xml:space="preserve">Does your country have any restoration policies </w:t>
      </w:r>
      <w:r w:rsidR="00440E03">
        <w:rPr>
          <w:color w:val="0070C0"/>
        </w:rPr>
        <w:t>or</w:t>
      </w:r>
      <w:r>
        <w:rPr>
          <w:color w:val="0070C0"/>
        </w:rPr>
        <w:t xml:space="preserve"> regulations?</w:t>
      </w:r>
    </w:p>
    <w:p w14:paraId="54194DC6" w14:textId="56BA631B" w:rsidR="00EC3B1B" w:rsidRPr="00660F88" w:rsidRDefault="00660F88" w:rsidP="00660F88">
      <w:pPr>
        <w:pStyle w:val="NormalWeb"/>
        <w:spacing w:after="0"/>
        <w:rPr>
          <w:color w:val="000000" w:themeColor="text1"/>
          <w:lang w:val="en-AU"/>
        </w:rPr>
      </w:pPr>
      <w:r w:rsidRPr="00660F88">
        <w:rPr>
          <w:color w:val="000000" w:themeColor="text1"/>
        </w:rPr>
        <w:lastRenderedPageBreak/>
        <w:t>Many locations have outdated and insufficient regulations for coral reef restoration, resulting in inadequate oversight of restoration efforts</w:t>
      </w:r>
      <w:r w:rsidRPr="00660F88">
        <w:rPr>
          <w:color w:val="000000" w:themeColor="text1"/>
          <w:lang w:val="en-AU"/>
        </w:rPr>
        <w:t xml:space="preserve">. In addition, the absence, limitations, or differences among regulations between countries prevents the development and implementation of effective regional coral reef conservation strategies. </w:t>
      </w:r>
    </w:p>
    <w:p w14:paraId="7413A616" w14:textId="2B099622" w:rsidR="00EC3B1B" w:rsidRDefault="00EC3B1B" w:rsidP="00EC3B1B">
      <w:pPr>
        <w:pStyle w:val="NormalWeb"/>
        <w:numPr>
          <w:ilvl w:val="0"/>
          <w:numId w:val="25"/>
        </w:numPr>
        <w:spacing w:before="0" w:beforeAutospacing="0" w:after="0" w:afterAutospacing="0"/>
        <w:jc w:val="both"/>
        <w:rPr>
          <w:color w:val="000000" w:themeColor="text1"/>
        </w:rPr>
      </w:pPr>
      <w:r>
        <w:rPr>
          <w:color w:val="000000" w:themeColor="text1"/>
        </w:rPr>
        <w:t xml:space="preserve">(ICRI) </w:t>
      </w:r>
      <w:r w:rsidR="00660F88">
        <w:rPr>
          <w:color w:val="000000" w:themeColor="text1"/>
        </w:rPr>
        <w:t xml:space="preserve">Please describe the restoration policies or regulations (if any) that are in place in your country.  </w:t>
      </w:r>
    </w:p>
    <w:p w14:paraId="380BACC0" w14:textId="77777777" w:rsidR="00660F88" w:rsidRDefault="00660F88" w:rsidP="00660F88">
      <w:pPr>
        <w:pStyle w:val="NormalWeb"/>
        <w:spacing w:before="0" w:beforeAutospacing="0" w:after="0" w:afterAutospacing="0"/>
        <w:jc w:val="both"/>
        <w:rPr>
          <w:color w:val="000000" w:themeColor="text1"/>
        </w:rPr>
      </w:pPr>
    </w:p>
    <w:p w14:paraId="076934FA" w14:textId="77777777" w:rsidR="00660F88" w:rsidRDefault="00660F88" w:rsidP="00660F88">
      <w:pPr>
        <w:pStyle w:val="NormalWeb"/>
        <w:spacing w:before="0" w:beforeAutospacing="0" w:after="0" w:afterAutospacing="0"/>
        <w:jc w:val="both"/>
        <w:rPr>
          <w:i/>
          <w:iCs/>
          <w:color w:val="000000" w:themeColor="text1"/>
        </w:rPr>
      </w:pPr>
      <w:r>
        <w:rPr>
          <w:i/>
          <w:iCs/>
          <w:color w:val="000000" w:themeColor="text1"/>
        </w:rPr>
        <w:t>Answer:</w:t>
      </w:r>
    </w:p>
    <w:p w14:paraId="2286013E" w14:textId="555A02CF" w:rsidR="00246049" w:rsidRPr="00246049" w:rsidRDefault="00246049" w:rsidP="00246049">
      <w:pPr>
        <w:pStyle w:val="NormalWeb"/>
        <w:shd w:val="clear" w:color="auto" w:fill="D9D9D9" w:themeFill="background1" w:themeFillShade="D9"/>
        <w:jc w:val="both"/>
        <w:rPr>
          <w:i/>
          <w:iCs/>
          <w:color w:val="000000" w:themeColor="text1"/>
        </w:rPr>
      </w:pPr>
      <w:r w:rsidRPr="00246049">
        <w:rPr>
          <w:i/>
          <w:iCs/>
          <w:color w:val="000000" w:themeColor="text1"/>
        </w:rPr>
        <w:t xml:space="preserve">The coral reefs in </w:t>
      </w:r>
      <w:r>
        <w:rPr>
          <w:i/>
          <w:iCs/>
          <w:color w:val="000000" w:themeColor="text1"/>
        </w:rPr>
        <w:t>India</w:t>
      </w:r>
      <w:r w:rsidRPr="00246049">
        <w:rPr>
          <w:i/>
          <w:iCs/>
          <w:color w:val="000000" w:themeColor="text1"/>
        </w:rPr>
        <w:t xml:space="preserve"> are being safeguarded and maintained by the Government through a combination of promotional and regulatory measures. The promotional efforts are being carried out through a Central Sector Scheme as part of the National Coastal Mission Programme, focusing on four specific sites: Lakshadweep, Gulf of Kutch, Gulf of Mannar, and Andaman &amp; Nicobar Islands. These initiatives aim to restore, monitor, conserve, and manage the coral reefs in these areas.</w:t>
      </w:r>
    </w:p>
    <w:p w14:paraId="09EA7B86" w14:textId="0B7DCCFE" w:rsidR="00246049" w:rsidRPr="00246049" w:rsidRDefault="00246049" w:rsidP="00246049">
      <w:pPr>
        <w:pStyle w:val="NormalWeb"/>
        <w:shd w:val="clear" w:color="auto" w:fill="D9D9D9" w:themeFill="background1" w:themeFillShade="D9"/>
        <w:jc w:val="both"/>
        <w:rPr>
          <w:i/>
          <w:iCs/>
          <w:color w:val="000000" w:themeColor="text1"/>
        </w:rPr>
      </w:pPr>
      <w:r>
        <w:rPr>
          <w:i/>
          <w:iCs/>
          <w:color w:val="000000" w:themeColor="text1"/>
        </w:rPr>
        <w:t>R</w:t>
      </w:r>
      <w:r w:rsidRPr="00246049">
        <w:rPr>
          <w:i/>
          <w:iCs/>
          <w:color w:val="000000" w:themeColor="text1"/>
        </w:rPr>
        <w:t xml:space="preserve">egulatory measures are being enforced through the Coastal Regulation Zone (CRZ) Notification (2019) under the Environment (Protection) Act, 1986; the Wild Life (Protection) Act, 1972; the Biological Diversity Act, 2002; and relevant rules that have been periodically updated. All </w:t>
      </w:r>
      <w:r w:rsidR="00521B8A">
        <w:rPr>
          <w:i/>
          <w:iCs/>
          <w:color w:val="000000" w:themeColor="text1"/>
        </w:rPr>
        <w:t xml:space="preserve">the </w:t>
      </w:r>
      <w:r w:rsidRPr="00246049">
        <w:rPr>
          <w:i/>
          <w:iCs/>
          <w:color w:val="000000" w:themeColor="text1"/>
        </w:rPr>
        <w:t xml:space="preserve">hard corals, specifically the </w:t>
      </w:r>
      <w:r w:rsidR="00521B8A" w:rsidRPr="00246049">
        <w:rPr>
          <w:i/>
          <w:iCs/>
          <w:color w:val="000000" w:themeColor="text1"/>
        </w:rPr>
        <w:t>Scleractinia</w:t>
      </w:r>
      <w:r w:rsidR="00521B8A">
        <w:rPr>
          <w:i/>
          <w:iCs/>
          <w:color w:val="000000" w:themeColor="text1"/>
        </w:rPr>
        <w:t>n</w:t>
      </w:r>
      <w:r w:rsidRPr="00246049">
        <w:rPr>
          <w:i/>
          <w:iCs/>
          <w:color w:val="000000" w:themeColor="text1"/>
        </w:rPr>
        <w:t xml:space="preserve"> coral species</w:t>
      </w:r>
      <w:r w:rsidR="005C2D18">
        <w:rPr>
          <w:i/>
          <w:iCs/>
          <w:color w:val="000000" w:themeColor="text1"/>
        </w:rPr>
        <w:t xml:space="preserve">, </w:t>
      </w:r>
      <w:r>
        <w:rPr>
          <w:i/>
          <w:iCs/>
          <w:color w:val="000000" w:themeColor="text1"/>
        </w:rPr>
        <w:t>Octocoral species</w:t>
      </w:r>
      <w:r w:rsidRPr="00246049">
        <w:rPr>
          <w:i/>
          <w:iCs/>
          <w:color w:val="000000" w:themeColor="text1"/>
        </w:rPr>
        <w:t>,</w:t>
      </w:r>
      <w:r w:rsidR="005C2D18">
        <w:rPr>
          <w:i/>
          <w:iCs/>
          <w:color w:val="000000" w:themeColor="text1"/>
        </w:rPr>
        <w:t xml:space="preserve"> Antipathirian species, Millepora coral species, Organ Pipe Coral</w:t>
      </w:r>
      <w:r w:rsidRPr="00246049">
        <w:rPr>
          <w:i/>
          <w:iCs/>
          <w:color w:val="000000" w:themeColor="text1"/>
        </w:rPr>
        <w:t xml:space="preserve"> are protected under the </w:t>
      </w:r>
      <w:r w:rsidR="005C2D18">
        <w:rPr>
          <w:i/>
          <w:iCs/>
          <w:color w:val="000000" w:themeColor="text1"/>
        </w:rPr>
        <w:t xml:space="preserve">India </w:t>
      </w:r>
      <w:r w:rsidRPr="00246049">
        <w:rPr>
          <w:i/>
          <w:iCs/>
          <w:color w:val="000000" w:themeColor="text1"/>
        </w:rPr>
        <w:t>Wildlife (Protection) Act, 1972, and are listed in Schedule-I category, prohibiting the collection of both live and dead corals. Furthermore, significant coral reef locations across the country have been designated as Protected Areas.</w:t>
      </w:r>
      <w:r w:rsidR="005C2D18">
        <w:rPr>
          <w:i/>
          <w:iCs/>
          <w:color w:val="000000" w:themeColor="text1"/>
        </w:rPr>
        <w:t xml:space="preserve"> During the recent Amendment of</w:t>
      </w:r>
      <w:r w:rsidR="005C2D18" w:rsidRPr="005C2D18">
        <w:rPr>
          <w:i/>
          <w:iCs/>
          <w:color w:val="000000" w:themeColor="text1"/>
        </w:rPr>
        <w:t xml:space="preserve"> </w:t>
      </w:r>
      <w:r w:rsidR="005C2D18">
        <w:rPr>
          <w:i/>
          <w:iCs/>
          <w:color w:val="000000" w:themeColor="text1"/>
        </w:rPr>
        <w:t xml:space="preserve">India </w:t>
      </w:r>
      <w:r w:rsidR="005C2D18" w:rsidRPr="00246049">
        <w:rPr>
          <w:i/>
          <w:iCs/>
          <w:color w:val="000000" w:themeColor="text1"/>
        </w:rPr>
        <w:t>Wildlife (Protection) Act</w:t>
      </w:r>
      <w:r w:rsidR="005C2D18">
        <w:rPr>
          <w:i/>
          <w:iCs/>
          <w:color w:val="000000" w:themeColor="text1"/>
        </w:rPr>
        <w:t xml:space="preserve"> Amendment, 2022, Actiniarians, Corallamorpharians, Zoanthids, Ceriantharians are also included under Schedule-I to protect them. </w:t>
      </w:r>
    </w:p>
    <w:p w14:paraId="0391688C" w14:textId="69255E50" w:rsidR="00246049" w:rsidRPr="00246049" w:rsidRDefault="00246049" w:rsidP="00246049">
      <w:pPr>
        <w:pStyle w:val="NormalWeb"/>
        <w:shd w:val="clear" w:color="auto" w:fill="D9D9D9" w:themeFill="background1" w:themeFillShade="D9"/>
        <w:jc w:val="both"/>
        <w:rPr>
          <w:i/>
          <w:iCs/>
          <w:color w:val="000000" w:themeColor="text1"/>
        </w:rPr>
      </w:pPr>
      <w:r w:rsidRPr="00246049">
        <w:rPr>
          <w:i/>
          <w:iCs/>
          <w:color w:val="000000" w:themeColor="text1"/>
        </w:rPr>
        <w:t>The National Coral Reef Research Institute has been operating within the Zoological Survey of India (ZSI), Andaman and Nicobar Regional Centre, since 2002 as part of a project</w:t>
      </w:r>
      <w:r>
        <w:rPr>
          <w:i/>
          <w:iCs/>
          <w:color w:val="000000" w:themeColor="text1"/>
        </w:rPr>
        <w:t>.</w:t>
      </w:r>
    </w:p>
    <w:p w14:paraId="363DDA49" w14:textId="6A5F93F5" w:rsidR="00660F88" w:rsidRDefault="00246049" w:rsidP="00246049">
      <w:pPr>
        <w:pStyle w:val="NormalWeb"/>
        <w:shd w:val="clear" w:color="auto" w:fill="D9D9D9" w:themeFill="background1" w:themeFillShade="D9"/>
        <w:spacing w:before="0" w:beforeAutospacing="0" w:after="0" w:afterAutospacing="0"/>
        <w:jc w:val="both"/>
        <w:rPr>
          <w:i/>
          <w:iCs/>
          <w:color w:val="000000" w:themeColor="text1"/>
        </w:rPr>
      </w:pPr>
      <w:r w:rsidRPr="00246049">
        <w:rPr>
          <w:i/>
          <w:iCs/>
          <w:color w:val="000000" w:themeColor="text1"/>
        </w:rPr>
        <w:t>Marine Protected Areas (MPAs) have been established and expanded to restrict human activities, enabling ecosystems to recover and flourish. Efforts are being made to restore degraded reefs through projects like coral nurseries and transplantation.</w:t>
      </w:r>
    </w:p>
    <w:p w14:paraId="7DEBE73A" w14:textId="77777777" w:rsidR="00660F88" w:rsidRDefault="00660F88" w:rsidP="00660F88">
      <w:pPr>
        <w:pStyle w:val="NormalWeb"/>
        <w:shd w:val="clear" w:color="auto" w:fill="D9D9D9" w:themeFill="background1" w:themeFillShade="D9"/>
        <w:spacing w:before="0" w:beforeAutospacing="0" w:after="0" w:afterAutospacing="0"/>
        <w:jc w:val="both"/>
        <w:rPr>
          <w:i/>
          <w:iCs/>
          <w:color w:val="000000" w:themeColor="text1"/>
        </w:rPr>
      </w:pPr>
    </w:p>
    <w:p w14:paraId="17CBFB02" w14:textId="77777777" w:rsidR="00660F88" w:rsidRPr="007902BA" w:rsidRDefault="00660F88" w:rsidP="00660F88">
      <w:pPr>
        <w:pStyle w:val="NormalWeb"/>
        <w:spacing w:before="0" w:beforeAutospacing="0" w:after="0" w:afterAutospacing="0"/>
        <w:jc w:val="both"/>
        <w:rPr>
          <w:color w:val="000000" w:themeColor="text1"/>
        </w:rPr>
      </w:pPr>
    </w:p>
    <w:p w14:paraId="4746C5AE" w14:textId="73A948F9" w:rsidR="00CC268C" w:rsidRDefault="00CC268C" w:rsidP="008A78C3">
      <w:pPr>
        <w:pStyle w:val="ListParagraph"/>
        <w:numPr>
          <w:ilvl w:val="0"/>
          <w:numId w:val="23"/>
        </w:numPr>
        <w:jc w:val="both"/>
        <w:rPr>
          <w:b/>
          <w:bCs/>
          <w:color w:val="000000" w:themeColor="text1"/>
          <w:szCs w:val="24"/>
        </w:rPr>
      </w:pPr>
      <w:r w:rsidRPr="008A78C3">
        <w:rPr>
          <w:b/>
          <w:bCs/>
          <w:color w:val="000000" w:themeColor="text1"/>
          <w:szCs w:val="24"/>
        </w:rPr>
        <w:t>The Global Coral Reef Monitoring Network (GCRMN)</w:t>
      </w:r>
    </w:p>
    <w:p w14:paraId="4FA68D48" w14:textId="04747E0D" w:rsidR="008A78C3" w:rsidRPr="00074E5E" w:rsidRDefault="008A78C3" w:rsidP="00074E5E">
      <w:pPr>
        <w:jc w:val="both"/>
        <w:rPr>
          <w:b/>
          <w:bCs/>
          <w:color w:val="000000" w:themeColor="text1"/>
          <w:szCs w:val="24"/>
        </w:rPr>
      </w:pPr>
    </w:p>
    <w:p w14:paraId="25203E37" w14:textId="00A60C2A" w:rsidR="00683FE6" w:rsidRPr="00683FE6" w:rsidRDefault="00683FE6" w:rsidP="00074E5E">
      <w:pPr>
        <w:jc w:val="both"/>
      </w:pPr>
      <w:r w:rsidRPr="00683FE6">
        <w:t>The production of future GCRMN reports, both at the regional and global level, relies on the ongoing support of data contributors who are willing to share their coral reef monitoring data for this purpose.</w:t>
      </w:r>
      <w:r>
        <w:t xml:space="preserve"> As such, </w:t>
      </w:r>
      <w:r>
        <w:rPr>
          <w:color w:val="000000" w:themeColor="text1"/>
          <w:szCs w:val="24"/>
        </w:rPr>
        <w:t>f</w:t>
      </w:r>
      <w:r w:rsidR="00283B83" w:rsidRPr="00074E5E">
        <w:rPr>
          <w:color w:val="000000" w:themeColor="text1"/>
          <w:szCs w:val="24"/>
        </w:rPr>
        <w:t xml:space="preserve">rom 2024 to 2026, the GCRMN will undertake the rigorous process of developing the </w:t>
      </w:r>
      <w:r w:rsidR="00283B83" w:rsidRPr="00074E5E">
        <w:rPr>
          <w:b/>
          <w:bCs/>
          <w:color w:val="000000" w:themeColor="text1"/>
          <w:szCs w:val="24"/>
        </w:rPr>
        <w:t>Status of Coral Reefs of the World: 2025</w:t>
      </w:r>
      <w:r w:rsidR="00283B83" w:rsidRPr="00074E5E">
        <w:rPr>
          <w:color w:val="000000" w:themeColor="text1"/>
          <w:szCs w:val="24"/>
        </w:rPr>
        <w:t xml:space="preserve"> global report, including an extensive data collation process.</w:t>
      </w:r>
      <w:r>
        <w:t xml:space="preserve"> </w:t>
      </w:r>
    </w:p>
    <w:p w14:paraId="4263F5BD" w14:textId="77777777" w:rsidR="00283B83" w:rsidRPr="00074E5E" w:rsidRDefault="00283B83" w:rsidP="00074E5E">
      <w:pPr>
        <w:jc w:val="both"/>
        <w:rPr>
          <w:b/>
          <w:bCs/>
          <w:color w:val="000000" w:themeColor="text1"/>
          <w:szCs w:val="24"/>
        </w:rPr>
      </w:pPr>
    </w:p>
    <w:p w14:paraId="4AEA13CE" w14:textId="679580AC" w:rsidR="00540443" w:rsidRDefault="006958BD" w:rsidP="00074E5E">
      <w:pPr>
        <w:jc w:val="both"/>
        <w:rPr>
          <w:color w:val="0070C0"/>
          <w:szCs w:val="24"/>
        </w:rPr>
      </w:pPr>
      <w:r>
        <w:rPr>
          <w:color w:val="0070C0"/>
          <w:szCs w:val="24"/>
        </w:rPr>
        <w:t>Do you have data</w:t>
      </w:r>
      <w:r w:rsidR="008A78C3" w:rsidRPr="008A78C3">
        <w:rPr>
          <w:color w:val="0070C0"/>
          <w:szCs w:val="24"/>
        </w:rPr>
        <w:t xml:space="preserve"> to </w:t>
      </w:r>
      <w:r>
        <w:rPr>
          <w:color w:val="0070C0"/>
          <w:szCs w:val="24"/>
        </w:rPr>
        <w:t xml:space="preserve">contribute to </w:t>
      </w:r>
      <w:r w:rsidR="008A78C3" w:rsidRPr="008A78C3">
        <w:rPr>
          <w:color w:val="0070C0"/>
          <w:szCs w:val="24"/>
        </w:rPr>
        <w:t>the upcoming GCRMN global report</w:t>
      </w:r>
      <w:r>
        <w:rPr>
          <w:color w:val="0070C0"/>
          <w:szCs w:val="24"/>
        </w:rPr>
        <w:t>?</w:t>
      </w:r>
    </w:p>
    <w:p w14:paraId="1CDD2014" w14:textId="77777777" w:rsidR="00246049" w:rsidRDefault="00246049" w:rsidP="00074E5E">
      <w:pPr>
        <w:jc w:val="both"/>
        <w:rPr>
          <w:color w:val="0070C0"/>
          <w:szCs w:val="24"/>
        </w:rPr>
      </w:pPr>
    </w:p>
    <w:p w14:paraId="0FC90637" w14:textId="5671EB1F" w:rsidR="00246049" w:rsidRPr="00246049" w:rsidRDefault="00246049" w:rsidP="00074E5E">
      <w:pPr>
        <w:jc w:val="both"/>
      </w:pPr>
      <w:r w:rsidRPr="00246049">
        <w:rPr>
          <w:szCs w:val="24"/>
        </w:rPr>
        <w:lastRenderedPageBreak/>
        <w:t>Yes</w:t>
      </w:r>
      <w:r>
        <w:rPr>
          <w:szCs w:val="24"/>
        </w:rPr>
        <w:t xml:space="preserve">, Zoological Survey of India harbours data on the coral reefs of entire Indian Reef Ecosystems. </w:t>
      </w:r>
    </w:p>
    <w:p w14:paraId="7BA717AE" w14:textId="77777777" w:rsidR="00683FE6" w:rsidRPr="00074E5E" w:rsidRDefault="00683FE6" w:rsidP="00074E5E">
      <w:pPr>
        <w:pStyle w:val="NormalWeb"/>
        <w:spacing w:before="0" w:beforeAutospacing="0" w:after="0" w:afterAutospacing="0"/>
        <w:jc w:val="both"/>
        <w:rPr>
          <w:color w:val="000000" w:themeColor="text1"/>
        </w:rPr>
      </w:pPr>
    </w:p>
    <w:p w14:paraId="0A20A7E5" w14:textId="26BE632C" w:rsidR="00D54EBA" w:rsidRDefault="00E5516E" w:rsidP="008B2141">
      <w:pPr>
        <w:pStyle w:val="NormalWeb"/>
        <w:numPr>
          <w:ilvl w:val="0"/>
          <w:numId w:val="25"/>
        </w:numPr>
        <w:spacing w:before="0" w:beforeAutospacing="0" w:after="0" w:afterAutospacing="0"/>
        <w:jc w:val="both"/>
        <w:rPr>
          <w:color w:val="000000" w:themeColor="text1"/>
        </w:rPr>
      </w:pPr>
      <w:r>
        <w:rPr>
          <w:color w:val="000000" w:themeColor="text1"/>
        </w:rPr>
        <w:t>Please provide</w:t>
      </w:r>
      <w:r w:rsidR="00D54EBA">
        <w:rPr>
          <w:color w:val="000000" w:themeColor="text1"/>
        </w:rPr>
        <w:t xml:space="preserve"> the contact information for the data providers to allow for the GCRMN data collation team to request data and discuss the process of data contribution.</w:t>
      </w:r>
    </w:p>
    <w:p w14:paraId="2D802822" w14:textId="77777777" w:rsidR="00D54EBA" w:rsidRDefault="00D54EBA" w:rsidP="00D54EBA">
      <w:pPr>
        <w:pStyle w:val="NormalWeb"/>
        <w:spacing w:before="0" w:beforeAutospacing="0" w:after="0" w:afterAutospacing="0"/>
        <w:ind w:left="720"/>
        <w:jc w:val="both"/>
        <w:rPr>
          <w:color w:val="000000" w:themeColor="text1"/>
        </w:rPr>
      </w:pPr>
    </w:p>
    <w:p w14:paraId="2390DFBF" w14:textId="14AC3529" w:rsidR="008B2141" w:rsidRPr="00074E5E" w:rsidRDefault="00D54EBA" w:rsidP="00074E5E">
      <w:pPr>
        <w:pStyle w:val="NormalWeb"/>
        <w:spacing w:before="0" w:beforeAutospacing="0" w:after="0" w:afterAutospacing="0"/>
        <w:ind w:left="720"/>
        <w:jc w:val="both"/>
        <w:rPr>
          <w:color w:val="000000" w:themeColor="text1"/>
        </w:rPr>
      </w:pPr>
      <w:r>
        <w:rPr>
          <w:i/>
          <w:iCs/>
          <w:color w:val="000000" w:themeColor="text1"/>
        </w:rPr>
        <w:t>Please add further contacts as needed.</w:t>
      </w:r>
    </w:p>
    <w:p w14:paraId="31139E3F" w14:textId="77777777" w:rsidR="00D54EBA" w:rsidRPr="00074E5E" w:rsidRDefault="00D54EBA" w:rsidP="00074E5E">
      <w:pPr>
        <w:pStyle w:val="NormalWeb"/>
        <w:spacing w:before="0" w:beforeAutospacing="0" w:after="0" w:afterAutospacing="0"/>
        <w:ind w:left="720"/>
        <w:jc w:val="both"/>
        <w:rPr>
          <w:color w:val="000000" w:themeColor="text1"/>
        </w:rPr>
      </w:pPr>
    </w:p>
    <w:p w14:paraId="4C97AFF9" w14:textId="1B9A8A30"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12B422CA" w14:textId="77777777" w:rsidR="00D54EBA" w:rsidRDefault="00D54EBA" w:rsidP="00D54EBA">
      <w:pPr>
        <w:pStyle w:val="NormalWeb"/>
        <w:spacing w:before="0" w:beforeAutospacing="0" w:after="0" w:afterAutospacing="0"/>
        <w:jc w:val="both"/>
        <w:rPr>
          <w:i/>
          <w:iCs/>
          <w:color w:val="000000" w:themeColor="text1"/>
        </w:rPr>
      </w:pPr>
    </w:p>
    <w:p w14:paraId="7246CD7A" w14:textId="43A37EC0" w:rsidR="00D54EBA" w:rsidRDefault="00D54EBA" w:rsidP="00074E5E">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Contact Name:</w:t>
      </w:r>
      <w:r w:rsidR="00246049">
        <w:rPr>
          <w:i/>
          <w:iCs/>
          <w:color w:val="000000" w:themeColor="text1"/>
        </w:rPr>
        <w:t xml:space="preserve"> Dr. Tamal Mondal</w:t>
      </w:r>
    </w:p>
    <w:p w14:paraId="26EAB055" w14:textId="13435486" w:rsidR="00D54EBA" w:rsidRDefault="00D54EBA" w:rsidP="00074E5E">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Organisation:</w:t>
      </w:r>
      <w:r w:rsidR="0075203C">
        <w:rPr>
          <w:i/>
          <w:iCs/>
          <w:color w:val="000000" w:themeColor="text1"/>
        </w:rPr>
        <w:t xml:space="preserve"> Zoological Survey of India</w:t>
      </w:r>
    </w:p>
    <w:p w14:paraId="0C3DA215" w14:textId="3A7E93C7" w:rsidR="00D54EBA" w:rsidRDefault="00D54EBA" w:rsidP="00074E5E">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 xml:space="preserve">Email Address: </w:t>
      </w:r>
      <w:r w:rsidR="0075203C">
        <w:rPr>
          <w:i/>
          <w:iCs/>
          <w:color w:val="000000" w:themeColor="text1"/>
        </w:rPr>
        <w:t>t_genetics@yahoo.com</w:t>
      </w:r>
    </w:p>
    <w:p w14:paraId="0361671D" w14:textId="77777777" w:rsidR="00D54EBA" w:rsidRDefault="00D54EBA" w:rsidP="00074E5E">
      <w:pPr>
        <w:pStyle w:val="NormalWeb"/>
        <w:spacing w:before="0" w:beforeAutospacing="0" w:after="0" w:afterAutospacing="0"/>
        <w:ind w:left="720"/>
        <w:jc w:val="both"/>
        <w:rPr>
          <w:color w:val="000000" w:themeColor="text1"/>
        </w:rPr>
      </w:pPr>
    </w:p>
    <w:p w14:paraId="24F3DE91" w14:textId="07861C6F"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Contact Name:</w:t>
      </w:r>
      <w:r w:rsidR="0075203C">
        <w:rPr>
          <w:i/>
          <w:iCs/>
          <w:color w:val="000000" w:themeColor="text1"/>
        </w:rPr>
        <w:t xml:space="preserve"> Dr. C. Raghunathan</w:t>
      </w:r>
    </w:p>
    <w:p w14:paraId="3AAE2024" w14:textId="36AEB14F"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Organisation:</w:t>
      </w:r>
      <w:r w:rsidR="0075203C" w:rsidRPr="0075203C">
        <w:rPr>
          <w:i/>
          <w:iCs/>
          <w:color w:val="000000" w:themeColor="text1"/>
        </w:rPr>
        <w:t xml:space="preserve"> </w:t>
      </w:r>
      <w:r w:rsidR="0075203C">
        <w:rPr>
          <w:i/>
          <w:iCs/>
          <w:color w:val="000000" w:themeColor="text1"/>
        </w:rPr>
        <w:t>Zoological Survey of India</w:t>
      </w:r>
    </w:p>
    <w:p w14:paraId="257E5901" w14:textId="692BD48A"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 xml:space="preserve">Email Address: </w:t>
      </w:r>
      <w:r w:rsidR="0075203C">
        <w:rPr>
          <w:i/>
          <w:iCs/>
          <w:color w:val="000000" w:themeColor="text1"/>
        </w:rPr>
        <w:t>raghuksc@rediffmail.com</w:t>
      </w:r>
    </w:p>
    <w:p w14:paraId="47855180" w14:textId="589FC248" w:rsidR="00305A50" w:rsidRPr="007902BA" w:rsidRDefault="00305A50" w:rsidP="00540443">
      <w:pPr>
        <w:pStyle w:val="NormalWeb"/>
        <w:spacing w:before="0" w:beforeAutospacing="0" w:after="0" w:afterAutospacing="0"/>
        <w:jc w:val="both"/>
        <w:rPr>
          <w:color w:val="000000" w:themeColor="text1"/>
        </w:rPr>
      </w:pPr>
    </w:p>
    <w:p w14:paraId="40D68338" w14:textId="28CB8F3E"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Contact Name:</w:t>
      </w:r>
      <w:r w:rsidR="0075203C">
        <w:rPr>
          <w:i/>
          <w:iCs/>
          <w:color w:val="000000" w:themeColor="text1"/>
        </w:rPr>
        <w:t xml:space="preserve"> Dr. Dhriti Banerjee</w:t>
      </w:r>
    </w:p>
    <w:p w14:paraId="0074D077" w14:textId="10B3EF7A" w:rsidR="00D54EBA" w:rsidRDefault="00D54EBA" w:rsidP="00D54EBA">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Organisation:</w:t>
      </w:r>
      <w:r w:rsidR="0075203C" w:rsidRPr="0075203C">
        <w:rPr>
          <w:i/>
          <w:iCs/>
          <w:color w:val="000000" w:themeColor="text1"/>
        </w:rPr>
        <w:t xml:space="preserve"> </w:t>
      </w:r>
      <w:r w:rsidR="0075203C">
        <w:rPr>
          <w:i/>
          <w:iCs/>
          <w:color w:val="000000" w:themeColor="text1"/>
        </w:rPr>
        <w:t>Zoological Survey of India</w:t>
      </w:r>
    </w:p>
    <w:p w14:paraId="7F7AE931" w14:textId="7A546C93" w:rsidR="00D54EBA" w:rsidRPr="00BE7A2C" w:rsidRDefault="00D54EBA" w:rsidP="00BE7A2C">
      <w:pPr>
        <w:pStyle w:val="NormalWeb"/>
        <w:shd w:val="clear" w:color="auto" w:fill="D9D9D9" w:themeFill="background1" w:themeFillShade="D9"/>
        <w:spacing w:before="0" w:beforeAutospacing="0" w:after="0" w:afterAutospacing="0"/>
        <w:ind w:left="720"/>
        <w:jc w:val="both"/>
        <w:rPr>
          <w:i/>
          <w:iCs/>
          <w:color w:val="000000" w:themeColor="text1"/>
        </w:rPr>
      </w:pPr>
      <w:r>
        <w:rPr>
          <w:i/>
          <w:iCs/>
          <w:color w:val="000000" w:themeColor="text1"/>
        </w:rPr>
        <w:t xml:space="preserve">Email Address: </w:t>
      </w:r>
      <w:r w:rsidR="0075203C">
        <w:rPr>
          <w:i/>
          <w:iCs/>
          <w:color w:val="000000" w:themeColor="text1"/>
        </w:rPr>
        <w:t>dritibanerjee@gmail.com</w:t>
      </w:r>
    </w:p>
    <w:p w14:paraId="7D5AB3C0" w14:textId="77777777" w:rsidR="008A78C3" w:rsidRDefault="008A78C3" w:rsidP="008A78C3">
      <w:pPr>
        <w:jc w:val="both"/>
        <w:rPr>
          <w:b/>
          <w:bCs/>
          <w:color w:val="000000" w:themeColor="text1"/>
          <w:szCs w:val="24"/>
        </w:rPr>
      </w:pPr>
    </w:p>
    <w:p w14:paraId="05DB2A1D" w14:textId="2A70BB3F" w:rsidR="008A78C3" w:rsidRDefault="00055377" w:rsidP="008A78C3">
      <w:pPr>
        <w:pStyle w:val="ListParagraph"/>
        <w:numPr>
          <w:ilvl w:val="0"/>
          <w:numId w:val="23"/>
        </w:numPr>
        <w:jc w:val="both"/>
        <w:rPr>
          <w:b/>
          <w:bCs/>
          <w:color w:val="000000" w:themeColor="text1"/>
          <w:szCs w:val="24"/>
        </w:rPr>
      </w:pPr>
      <w:r>
        <w:rPr>
          <w:b/>
          <w:bCs/>
          <w:color w:val="000000" w:themeColor="text1"/>
          <w:szCs w:val="24"/>
        </w:rPr>
        <w:t xml:space="preserve">Capacity Building </w:t>
      </w:r>
      <w:r w:rsidR="00C14958">
        <w:rPr>
          <w:b/>
          <w:bCs/>
          <w:color w:val="000000" w:themeColor="text1"/>
          <w:szCs w:val="24"/>
        </w:rPr>
        <w:t xml:space="preserve">&amp; </w:t>
      </w:r>
      <w:r w:rsidR="00074E5E">
        <w:rPr>
          <w:b/>
          <w:bCs/>
          <w:color w:val="000000" w:themeColor="text1"/>
          <w:szCs w:val="24"/>
        </w:rPr>
        <w:t>Communications</w:t>
      </w:r>
    </w:p>
    <w:p w14:paraId="372D82F7" w14:textId="77777777" w:rsidR="008A78C3" w:rsidRDefault="008A78C3" w:rsidP="008A78C3">
      <w:pPr>
        <w:pStyle w:val="ListParagraph"/>
        <w:ind w:left="360"/>
        <w:jc w:val="both"/>
        <w:rPr>
          <w:b/>
          <w:bCs/>
          <w:color w:val="000000" w:themeColor="text1"/>
          <w:szCs w:val="24"/>
        </w:rPr>
      </w:pPr>
    </w:p>
    <w:p w14:paraId="0AE7B3B5" w14:textId="71E56DF2" w:rsidR="00055377" w:rsidRDefault="00055377" w:rsidP="00CC268C">
      <w:pPr>
        <w:jc w:val="both"/>
        <w:rPr>
          <w:color w:val="0070C0"/>
          <w:szCs w:val="24"/>
        </w:rPr>
      </w:pPr>
      <w:r>
        <w:rPr>
          <w:color w:val="0070C0"/>
          <w:szCs w:val="24"/>
        </w:rPr>
        <w:t xml:space="preserve">Have you found the ICRI #ForCoral </w:t>
      </w:r>
      <w:r w:rsidR="0010482A">
        <w:rPr>
          <w:color w:val="0070C0"/>
          <w:szCs w:val="24"/>
        </w:rPr>
        <w:t xml:space="preserve">Webinar </w:t>
      </w:r>
      <w:r>
        <w:rPr>
          <w:color w:val="0070C0"/>
          <w:szCs w:val="24"/>
        </w:rPr>
        <w:t>Series useful?</w:t>
      </w:r>
    </w:p>
    <w:p w14:paraId="09B7CC1C" w14:textId="5845F39B" w:rsidR="00652068" w:rsidRDefault="00652068" w:rsidP="00CC268C">
      <w:pPr>
        <w:jc w:val="both"/>
        <w:rPr>
          <w:color w:val="0070C0"/>
          <w:szCs w:val="24"/>
        </w:rPr>
      </w:pPr>
    </w:p>
    <w:p w14:paraId="0E9F662A" w14:textId="098A8804" w:rsidR="00652068" w:rsidRPr="00074E5E" w:rsidRDefault="00652068" w:rsidP="00CC268C">
      <w:pPr>
        <w:jc w:val="both"/>
        <w:rPr>
          <w:rFonts w:eastAsia="Times New Roman"/>
          <w:color w:val="000000" w:themeColor="text1"/>
          <w:szCs w:val="24"/>
          <w:lang w:eastAsia="ja-JP"/>
        </w:rPr>
      </w:pPr>
      <w:r w:rsidRPr="00074E5E">
        <w:rPr>
          <w:rFonts w:eastAsia="Times New Roman"/>
          <w:color w:val="000000" w:themeColor="text1"/>
          <w:szCs w:val="24"/>
          <w:lang w:eastAsia="ja-JP"/>
        </w:rPr>
        <w:t xml:space="preserve">Through 2024, ICRI has hosted multiple webinars that aim to share knowledge and foster collaboration across critical topics concerning the conservation, </w:t>
      </w:r>
      <w:r w:rsidRPr="00652068">
        <w:rPr>
          <w:rFonts w:eastAsia="Times New Roman"/>
          <w:color w:val="000000" w:themeColor="text1"/>
          <w:szCs w:val="24"/>
          <w:lang w:eastAsia="ja-JP"/>
        </w:rPr>
        <w:t>protection,</w:t>
      </w:r>
      <w:r w:rsidRPr="00074E5E">
        <w:rPr>
          <w:rFonts w:eastAsia="Times New Roman"/>
          <w:color w:val="000000" w:themeColor="text1"/>
          <w:szCs w:val="24"/>
          <w:lang w:eastAsia="ja-JP"/>
        </w:rPr>
        <w:t xml:space="preserve"> and restoration of coral reefs. These webinars form the #ForCoral webinar seri</w:t>
      </w:r>
      <w:r w:rsidR="00BE7A2C">
        <w:rPr>
          <w:rFonts w:eastAsia="Times New Roman"/>
          <w:color w:val="000000" w:themeColor="text1"/>
          <w:szCs w:val="24"/>
          <w:lang w:eastAsia="ja-JP"/>
        </w:rPr>
        <w:t>e</w:t>
      </w:r>
      <w:r w:rsidRPr="00074E5E">
        <w:rPr>
          <w:rFonts w:eastAsia="Times New Roman"/>
          <w:color w:val="000000" w:themeColor="text1"/>
          <w:szCs w:val="24"/>
          <w:lang w:eastAsia="ja-JP"/>
        </w:rPr>
        <w:t>s, and topics include the 4th Global Bleaching Event, impacts of land-based sources of pollution and National Biodiversity Strategies and Action Plans.</w:t>
      </w:r>
    </w:p>
    <w:p w14:paraId="673B73F2" w14:textId="52BCC52F" w:rsidR="00652068" w:rsidRPr="00074E5E" w:rsidRDefault="00652068" w:rsidP="00CC268C">
      <w:pPr>
        <w:jc w:val="both"/>
        <w:rPr>
          <w:rFonts w:eastAsia="Times New Roman"/>
          <w:color w:val="000000" w:themeColor="text1"/>
          <w:szCs w:val="24"/>
          <w:lang w:eastAsia="ja-JP"/>
        </w:rPr>
      </w:pPr>
    </w:p>
    <w:p w14:paraId="2EE56C19" w14:textId="0308A6E1" w:rsidR="00652068" w:rsidRPr="00074E5E" w:rsidRDefault="00652068" w:rsidP="00CC268C">
      <w:pPr>
        <w:jc w:val="both"/>
        <w:rPr>
          <w:rFonts w:eastAsia="Times New Roman"/>
          <w:color w:val="000000" w:themeColor="text1"/>
          <w:szCs w:val="24"/>
          <w:lang w:eastAsia="ja-JP"/>
        </w:rPr>
      </w:pPr>
      <w:r w:rsidRPr="00074E5E">
        <w:rPr>
          <w:rFonts w:eastAsia="Times New Roman"/>
          <w:color w:val="000000" w:themeColor="text1"/>
          <w:szCs w:val="24"/>
          <w:lang w:eastAsia="ja-JP"/>
        </w:rPr>
        <w:t xml:space="preserve">The full list of webinars and recordings can be found here: </w:t>
      </w:r>
      <w:hyperlink r:id="rId14" w:history="1">
        <w:r w:rsidRPr="00074E5E">
          <w:rPr>
            <w:rFonts w:eastAsia="Times New Roman"/>
            <w:color w:val="000000" w:themeColor="text1"/>
            <w:lang w:eastAsia="ja-JP"/>
          </w:rPr>
          <w:t>https://icriforum.org/forcoral-webinar-series/</w:t>
        </w:r>
      </w:hyperlink>
      <w:r w:rsidRPr="00074E5E">
        <w:rPr>
          <w:rFonts w:eastAsia="Times New Roman"/>
          <w:color w:val="000000" w:themeColor="text1"/>
          <w:szCs w:val="24"/>
          <w:lang w:eastAsia="ja-JP"/>
        </w:rPr>
        <w:t xml:space="preserve"> </w:t>
      </w:r>
    </w:p>
    <w:p w14:paraId="40B960CF" w14:textId="77777777" w:rsidR="00055377" w:rsidRDefault="00055377" w:rsidP="00CC268C">
      <w:pPr>
        <w:jc w:val="both"/>
        <w:rPr>
          <w:color w:val="0070C0"/>
          <w:szCs w:val="24"/>
        </w:rPr>
      </w:pPr>
    </w:p>
    <w:p w14:paraId="2A2DC2CC" w14:textId="6337EB07" w:rsidR="00055377" w:rsidRDefault="00055377" w:rsidP="00055377">
      <w:pPr>
        <w:pStyle w:val="NormalWeb"/>
        <w:numPr>
          <w:ilvl w:val="0"/>
          <w:numId w:val="16"/>
        </w:numPr>
        <w:spacing w:before="0" w:beforeAutospacing="0" w:after="0" w:afterAutospacing="0"/>
        <w:jc w:val="both"/>
        <w:rPr>
          <w:color w:val="000000" w:themeColor="text1"/>
        </w:rPr>
      </w:pPr>
      <w:r w:rsidRPr="007902BA">
        <w:rPr>
          <w:color w:val="000000" w:themeColor="text1"/>
          <w:lang w:eastAsia="ja-JP"/>
        </w:rPr>
        <w:t xml:space="preserve">(ICRI) </w:t>
      </w:r>
      <w:r w:rsidR="00652068">
        <w:rPr>
          <w:color w:val="000000" w:themeColor="text1"/>
          <w:lang w:eastAsia="ja-JP"/>
        </w:rPr>
        <w:t>Did you attend any of the series’ webinars, and if so w</w:t>
      </w:r>
      <w:r>
        <w:rPr>
          <w:color w:val="000000" w:themeColor="text1"/>
          <w:lang w:eastAsia="ja-JP"/>
        </w:rPr>
        <w:t xml:space="preserve">hich topics have you </w:t>
      </w:r>
      <w:r w:rsidR="00652068">
        <w:rPr>
          <w:color w:val="000000" w:themeColor="text1"/>
          <w:lang w:eastAsia="ja-JP"/>
        </w:rPr>
        <w:t>found the most useful and engaging</w:t>
      </w:r>
      <w:r w:rsidRPr="00BE7A2C">
        <w:rPr>
          <w:color w:val="000000" w:themeColor="text1"/>
          <w:lang w:eastAsia="ja-JP"/>
        </w:rPr>
        <w:t>?</w:t>
      </w:r>
      <w:r w:rsidR="00C14958" w:rsidRPr="00BE7A2C">
        <w:rPr>
          <w:color w:val="000000" w:themeColor="text1"/>
          <w:lang w:eastAsia="ja-JP"/>
        </w:rPr>
        <w:t xml:space="preserve"> If you did not attend the </w:t>
      </w:r>
      <w:r w:rsidR="00BE7A2C" w:rsidRPr="00BE7A2C">
        <w:rPr>
          <w:color w:val="000000" w:themeColor="text1"/>
          <w:lang w:eastAsia="ja-JP"/>
        </w:rPr>
        <w:t>webinars,</w:t>
      </w:r>
      <w:r w:rsidR="00C14958" w:rsidRPr="00BE7A2C">
        <w:rPr>
          <w:color w:val="000000" w:themeColor="text1"/>
          <w:lang w:eastAsia="ja-JP"/>
        </w:rPr>
        <w:t xml:space="preserve"> please explain why</w:t>
      </w:r>
      <w:r w:rsidR="00BE7A2C" w:rsidRPr="00BE7A2C">
        <w:rPr>
          <w:color w:val="000000" w:themeColor="text1"/>
          <w:lang w:eastAsia="ja-JP"/>
        </w:rPr>
        <w:t>, and how what we could have done better.</w:t>
      </w:r>
    </w:p>
    <w:p w14:paraId="3896DAEF" w14:textId="77777777" w:rsidR="00055377" w:rsidRPr="007902BA" w:rsidRDefault="00055377" w:rsidP="00055377">
      <w:pPr>
        <w:pStyle w:val="NormalWeb"/>
        <w:spacing w:before="0" w:beforeAutospacing="0" w:after="0" w:afterAutospacing="0"/>
        <w:ind w:left="720"/>
        <w:jc w:val="both"/>
        <w:rPr>
          <w:color w:val="000000" w:themeColor="text1"/>
        </w:rPr>
      </w:pPr>
    </w:p>
    <w:p w14:paraId="73BF771F"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1349C857"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09770A0"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CC85463"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0E59DFF7" w14:textId="0F97B5EA" w:rsidR="00055377" w:rsidRPr="007902BA" w:rsidRDefault="00055377" w:rsidP="00055377">
      <w:pPr>
        <w:pStyle w:val="NormalWeb"/>
        <w:spacing w:before="0" w:beforeAutospacing="0" w:after="0" w:afterAutospacing="0"/>
        <w:jc w:val="both"/>
        <w:rPr>
          <w:color w:val="000000" w:themeColor="text1"/>
        </w:rPr>
      </w:pPr>
    </w:p>
    <w:p w14:paraId="4CF4783E" w14:textId="77777777" w:rsidR="00055377" w:rsidRDefault="00055377" w:rsidP="00CC268C">
      <w:pPr>
        <w:jc w:val="both"/>
        <w:rPr>
          <w:color w:val="0070C0"/>
          <w:szCs w:val="24"/>
        </w:rPr>
      </w:pPr>
    </w:p>
    <w:p w14:paraId="40D64CEE" w14:textId="17F5063E" w:rsidR="00055377" w:rsidRDefault="00055377" w:rsidP="00055377">
      <w:pPr>
        <w:pStyle w:val="NormalWeb"/>
        <w:numPr>
          <w:ilvl w:val="0"/>
          <w:numId w:val="16"/>
        </w:numPr>
        <w:spacing w:before="0" w:beforeAutospacing="0" w:after="0" w:afterAutospacing="0"/>
        <w:jc w:val="both"/>
        <w:rPr>
          <w:color w:val="000000" w:themeColor="text1"/>
        </w:rPr>
      </w:pPr>
      <w:r w:rsidRPr="007902BA">
        <w:rPr>
          <w:color w:val="000000" w:themeColor="text1"/>
          <w:lang w:eastAsia="ja-JP"/>
        </w:rPr>
        <w:lastRenderedPageBreak/>
        <w:t xml:space="preserve">(ICRI) </w:t>
      </w:r>
      <w:r w:rsidR="00652068">
        <w:rPr>
          <w:color w:val="000000" w:themeColor="text1"/>
          <w:lang w:eastAsia="ja-JP"/>
        </w:rPr>
        <w:t>Do you have any suggestions or request for topics that you wish for ICRI to host as part of this series</w:t>
      </w:r>
      <w:r>
        <w:rPr>
          <w:color w:val="000000" w:themeColor="text1"/>
          <w:lang w:eastAsia="ja-JP"/>
        </w:rPr>
        <w:t>?</w:t>
      </w:r>
      <w:r w:rsidR="00652068">
        <w:rPr>
          <w:color w:val="000000" w:themeColor="text1"/>
          <w:lang w:eastAsia="ja-JP"/>
        </w:rPr>
        <w:t xml:space="preserve"> If you have a specific topic in mind, and would like to host a webinar, please indicate below. </w:t>
      </w:r>
    </w:p>
    <w:p w14:paraId="78520B3E" w14:textId="77777777" w:rsidR="00055377" w:rsidRPr="007902BA" w:rsidRDefault="00055377" w:rsidP="00055377">
      <w:pPr>
        <w:pStyle w:val="NormalWeb"/>
        <w:spacing w:before="0" w:beforeAutospacing="0" w:after="0" w:afterAutospacing="0"/>
        <w:ind w:left="720"/>
        <w:jc w:val="both"/>
        <w:rPr>
          <w:color w:val="000000" w:themeColor="text1"/>
        </w:rPr>
      </w:pPr>
    </w:p>
    <w:p w14:paraId="515C49B5"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5C8472FA"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603BD2EF"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72180D29"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7E863FFB" w14:textId="2DFD2BED" w:rsidR="00055377" w:rsidRDefault="00055377" w:rsidP="00055377">
      <w:pPr>
        <w:pStyle w:val="NormalWeb"/>
        <w:spacing w:before="0" w:beforeAutospacing="0" w:after="0" w:afterAutospacing="0"/>
        <w:jc w:val="both"/>
        <w:rPr>
          <w:color w:val="000000" w:themeColor="text1"/>
        </w:rPr>
      </w:pPr>
    </w:p>
    <w:p w14:paraId="65FBC3AE" w14:textId="73406992" w:rsidR="00C14958" w:rsidRPr="00BE7A2C" w:rsidRDefault="00C14958" w:rsidP="00BE7A2C">
      <w:pPr>
        <w:jc w:val="both"/>
        <w:rPr>
          <w:color w:val="0070C0"/>
          <w:szCs w:val="24"/>
        </w:rPr>
      </w:pPr>
      <w:r>
        <w:rPr>
          <w:color w:val="0070C0"/>
          <w:szCs w:val="24"/>
        </w:rPr>
        <w:t>Have you found the ICRI communications useful?</w:t>
      </w:r>
    </w:p>
    <w:p w14:paraId="14D7FD98" w14:textId="77777777" w:rsidR="00DC642A" w:rsidRDefault="00DC642A" w:rsidP="00055377">
      <w:pPr>
        <w:pStyle w:val="NormalWeb"/>
        <w:spacing w:before="0" w:beforeAutospacing="0" w:after="0" w:afterAutospacing="0"/>
        <w:jc w:val="both"/>
        <w:rPr>
          <w:color w:val="000000" w:themeColor="text1"/>
        </w:rPr>
      </w:pPr>
    </w:p>
    <w:p w14:paraId="04A5DF14" w14:textId="308DF68E" w:rsidR="00DC642A" w:rsidRDefault="00DC642A" w:rsidP="00F03003">
      <w:pPr>
        <w:pStyle w:val="NormalWeb"/>
        <w:numPr>
          <w:ilvl w:val="0"/>
          <w:numId w:val="16"/>
        </w:numPr>
        <w:spacing w:before="0" w:beforeAutospacing="0" w:after="0" w:afterAutospacing="0"/>
        <w:jc w:val="both"/>
        <w:rPr>
          <w:color w:val="000000" w:themeColor="text1"/>
        </w:rPr>
      </w:pPr>
      <w:r w:rsidRPr="00DC642A">
        <w:rPr>
          <w:color w:val="000000" w:themeColor="text1"/>
          <w:lang w:eastAsia="ja-JP"/>
        </w:rPr>
        <w:t>(ICRI) Do you find the ICRI Monthly Round of News Useful</w:t>
      </w:r>
      <w:r>
        <w:rPr>
          <w:color w:val="000000" w:themeColor="text1"/>
        </w:rPr>
        <w:t xml:space="preserve">? If </w:t>
      </w:r>
      <w:r w:rsidR="00D54EBA">
        <w:rPr>
          <w:color w:val="000000" w:themeColor="text1"/>
        </w:rPr>
        <w:t>yes,</w:t>
      </w:r>
      <w:r>
        <w:rPr>
          <w:color w:val="000000" w:themeColor="text1"/>
        </w:rPr>
        <w:t xml:space="preserve"> what do you like about it and how would you suggest </w:t>
      </w:r>
      <w:r w:rsidR="00D54EBA">
        <w:rPr>
          <w:color w:val="000000" w:themeColor="text1"/>
        </w:rPr>
        <w:t>improving</w:t>
      </w:r>
      <w:r>
        <w:rPr>
          <w:color w:val="000000" w:themeColor="text1"/>
        </w:rPr>
        <w:t xml:space="preserve"> ICRI</w:t>
      </w:r>
      <w:r w:rsidR="00D54EBA">
        <w:rPr>
          <w:color w:val="000000" w:themeColor="text1"/>
        </w:rPr>
        <w:t>’s</w:t>
      </w:r>
      <w:r>
        <w:rPr>
          <w:color w:val="000000" w:themeColor="text1"/>
        </w:rPr>
        <w:t xml:space="preserve"> communications?</w:t>
      </w:r>
    </w:p>
    <w:p w14:paraId="78D70098" w14:textId="77777777" w:rsidR="00DC642A" w:rsidRPr="00DC642A" w:rsidRDefault="00DC642A" w:rsidP="00074E5E">
      <w:pPr>
        <w:pStyle w:val="NormalWeb"/>
        <w:spacing w:before="0" w:beforeAutospacing="0" w:after="0" w:afterAutospacing="0"/>
        <w:ind w:left="720"/>
        <w:jc w:val="both"/>
        <w:rPr>
          <w:color w:val="000000" w:themeColor="text1"/>
        </w:rPr>
      </w:pPr>
    </w:p>
    <w:p w14:paraId="4EDFB9AA"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77E28C7D"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4934A087" w14:textId="3721226D" w:rsidR="00D54EBA" w:rsidRDefault="00E47DEC" w:rsidP="00D54EBA">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Yes</w:t>
      </w:r>
    </w:p>
    <w:p w14:paraId="02FF4479"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082AD0CB" w14:textId="77777777" w:rsidR="00BE7A2C" w:rsidRDefault="00BE7A2C" w:rsidP="00540443">
      <w:pPr>
        <w:jc w:val="both"/>
        <w:rPr>
          <w:color w:val="000000" w:themeColor="text1"/>
          <w:szCs w:val="24"/>
          <w:lang w:eastAsia="ja-JP"/>
        </w:rPr>
      </w:pPr>
    </w:p>
    <w:p w14:paraId="0D78FFA9" w14:textId="77777777" w:rsidR="00DC642A" w:rsidRPr="007902BA" w:rsidRDefault="00DC642A" w:rsidP="00E50927">
      <w:pPr>
        <w:pStyle w:val="NormalWeb"/>
        <w:spacing w:before="0" w:beforeAutospacing="0" w:after="0" w:afterAutospacing="0"/>
        <w:jc w:val="both"/>
      </w:pPr>
    </w:p>
    <w:p w14:paraId="00F92037" w14:textId="22CE099C" w:rsidR="0030012A" w:rsidRDefault="00977131" w:rsidP="0030012A">
      <w:pPr>
        <w:pStyle w:val="ListParagraph"/>
        <w:numPr>
          <w:ilvl w:val="0"/>
          <w:numId w:val="23"/>
        </w:numPr>
        <w:jc w:val="both"/>
        <w:rPr>
          <w:rStyle w:val="Emphasis"/>
          <w:b/>
          <w:bCs/>
          <w:i w:val="0"/>
          <w:iCs w:val="0"/>
          <w:color w:val="000000" w:themeColor="text1"/>
          <w:szCs w:val="24"/>
        </w:rPr>
      </w:pPr>
      <w:r w:rsidRPr="007902BA">
        <w:rPr>
          <w:b/>
          <w:bCs/>
          <w:color w:val="000000" w:themeColor="text1"/>
          <w:szCs w:val="24"/>
        </w:rPr>
        <w:t>Kunming-Montreal</w:t>
      </w:r>
      <w:r w:rsidRPr="007902BA">
        <w:rPr>
          <w:rStyle w:val="apple-converted-space"/>
          <w:b/>
          <w:bCs/>
          <w:color w:val="000000" w:themeColor="text1"/>
          <w:szCs w:val="24"/>
        </w:rPr>
        <w:t> </w:t>
      </w:r>
      <w:r w:rsidRPr="007902BA">
        <w:rPr>
          <w:rStyle w:val="Emphasis"/>
          <w:b/>
          <w:bCs/>
          <w:i w:val="0"/>
          <w:iCs w:val="0"/>
          <w:color w:val="000000" w:themeColor="text1"/>
          <w:szCs w:val="24"/>
        </w:rPr>
        <w:t xml:space="preserve">Global </w:t>
      </w:r>
      <w:r w:rsidR="00176217">
        <w:rPr>
          <w:rStyle w:val="Emphasis"/>
          <w:b/>
          <w:bCs/>
          <w:i w:val="0"/>
          <w:iCs w:val="0"/>
          <w:color w:val="000000" w:themeColor="text1"/>
          <w:szCs w:val="24"/>
        </w:rPr>
        <w:t>B</w:t>
      </w:r>
      <w:r w:rsidRPr="007902BA">
        <w:rPr>
          <w:rStyle w:val="Emphasis"/>
          <w:b/>
          <w:bCs/>
          <w:i w:val="0"/>
          <w:iCs w:val="0"/>
          <w:color w:val="000000" w:themeColor="text1"/>
          <w:szCs w:val="24"/>
        </w:rPr>
        <w:t xml:space="preserve">iodiversity </w:t>
      </w:r>
      <w:r w:rsidR="00176217">
        <w:rPr>
          <w:rStyle w:val="Emphasis"/>
          <w:b/>
          <w:bCs/>
          <w:i w:val="0"/>
          <w:iCs w:val="0"/>
          <w:color w:val="000000" w:themeColor="text1"/>
          <w:szCs w:val="24"/>
        </w:rPr>
        <w:t>F</w:t>
      </w:r>
      <w:r w:rsidRPr="007902BA">
        <w:rPr>
          <w:rStyle w:val="Emphasis"/>
          <w:b/>
          <w:bCs/>
          <w:i w:val="0"/>
          <w:iCs w:val="0"/>
          <w:color w:val="000000" w:themeColor="text1"/>
          <w:szCs w:val="24"/>
        </w:rPr>
        <w:t>ramework</w:t>
      </w:r>
    </w:p>
    <w:p w14:paraId="3DD65412" w14:textId="7AA2DAEE" w:rsidR="0030012A" w:rsidRDefault="0030012A" w:rsidP="0030012A">
      <w:pPr>
        <w:jc w:val="both"/>
        <w:rPr>
          <w:color w:val="000000" w:themeColor="text1"/>
          <w:szCs w:val="24"/>
          <w:lang w:eastAsia="ja-JP"/>
        </w:rPr>
      </w:pPr>
    </w:p>
    <w:p w14:paraId="54B5C8CE" w14:textId="113E25F2" w:rsidR="00652068" w:rsidRDefault="00652068" w:rsidP="0030012A">
      <w:pPr>
        <w:jc w:val="both"/>
        <w:rPr>
          <w:color w:val="000000" w:themeColor="text1"/>
          <w:szCs w:val="24"/>
          <w:lang w:eastAsia="ja-JP"/>
        </w:rPr>
      </w:pPr>
      <w:r>
        <w:rPr>
          <w:color w:val="000000" w:themeColor="text1"/>
          <w:szCs w:val="24"/>
          <w:lang w:eastAsia="ja-JP"/>
        </w:rPr>
        <w:t xml:space="preserve">ICRI has continually supported the Convention on Biological Diversity and the Post-2020 process, developing a recommendation for coral reef indicators to be included in the Global Biodiversity Framework and supporting Parties during the negotiation process. Following the Framework’s adoption in 2022, ICRI’s support now aims to support parties in implementing the framework, especially through National Biodiversity Strategies and Action Plans (NBSAPS) and the Marine and Coastal Work Programme. </w:t>
      </w:r>
    </w:p>
    <w:p w14:paraId="18425DD4" w14:textId="50830E10" w:rsidR="00652068" w:rsidRDefault="00652068" w:rsidP="0030012A">
      <w:pPr>
        <w:jc w:val="both"/>
        <w:rPr>
          <w:color w:val="000000" w:themeColor="text1"/>
          <w:szCs w:val="24"/>
          <w:lang w:eastAsia="ja-JP"/>
        </w:rPr>
      </w:pPr>
    </w:p>
    <w:p w14:paraId="76561D16" w14:textId="030D211A" w:rsidR="00652068" w:rsidRPr="00652068" w:rsidRDefault="00652068" w:rsidP="00652068">
      <w:pPr>
        <w:jc w:val="both"/>
        <w:rPr>
          <w:b/>
          <w:bCs/>
          <w:color w:val="000000" w:themeColor="text1"/>
          <w:szCs w:val="24"/>
          <w:lang w:eastAsia="ja-JP"/>
        </w:rPr>
      </w:pPr>
      <w:r>
        <w:rPr>
          <w:color w:val="000000" w:themeColor="text1"/>
          <w:szCs w:val="24"/>
          <w:lang w:eastAsia="ja-JP"/>
        </w:rPr>
        <w:t xml:space="preserve">In 2024, ICRI released </w:t>
      </w:r>
      <w:hyperlink r:id="rId15" w:history="1">
        <w:r w:rsidRPr="00652068">
          <w:rPr>
            <w:rStyle w:val="Hyperlink"/>
            <w:b/>
            <w:bCs/>
            <w:szCs w:val="24"/>
            <w:lang w:eastAsia="ja-JP"/>
          </w:rPr>
          <w:t>A Guide for Integrating Coral Reefs and Associated Ecosystems into National Biodiversity Strategies and Action Plans</w:t>
        </w:r>
      </w:hyperlink>
      <w:r w:rsidRPr="00652068">
        <w:rPr>
          <w:b/>
          <w:bCs/>
          <w:color w:val="000000" w:themeColor="text1"/>
          <w:szCs w:val="24"/>
          <w:lang w:eastAsia="ja-JP"/>
        </w:rPr>
        <w:t xml:space="preserve"> </w:t>
      </w:r>
      <w:r w:rsidRPr="00E50927">
        <w:rPr>
          <w:color w:val="000000" w:themeColor="text1"/>
          <w:szCs w:val="24"/>
          <w:lang w:eastAsia="ja-JP"/>
        </w:rPr>
        <w:t xml:space="preserve">to support coral reef countries to integrate coral reefs and associated ecosystems into their NBSAPs. </w:t>
      </w:r>
    </w:p>
    <w:p w14:paraId="4EBF56DA" w14:textId="60A6D6B1" w:rsidR="00652068" w:rsidRDefault="00652068" w:rsidP="0030012A">
      <w:pPr>
        <w:jc w:val="both"/>
        <w:rPr>
          <w:color w:val="000000" w:themeColor="text1"/>
          <w:szCs w:val="24"/>
          <w:lang w:eastAsia="ja-JP"/>
        </w:rPr>
      </w:pPr>
    </w:p>
    <w:p w14:paraId="732AC24E" w14:textId="63431A21" w:rsidR="0030012A" w:rsidRPr="0030012A" w:rsidRDefault="00CC268C" w:rsidP="0030012A">
      <w:pPr>
        <w:pStyle w:val="ListParagraph"/>
        <w:numPr>
          <w:ilvl w:val="0"/>
          <w:numId w:val="16"/>
        </w:numPr>
        <w:jc w:val="both"/>
        <w:rPr>
          <w:b/>
          <w:bCs/>
          <w:color w:val="000000" w:themeColor="text1"/>
          <w:szCs w:val="24"/>
        </w:rPr>
      </w:pPr>
      <w:r w:rsidRPr="0030012A">
        <w:rPr>
          <w:color w:val="000000" w:themeColor="text1"/>
          <w:szCs w:val="24"/>
          <w:lang w:eastAsia="ja-JP"/>
        </w:rPr>
        <w:t xml:space="preserve">(ICRI) Did you </w:t>
      </w:r>
      <w:r w:rsidR="00652068">
        <w:rPr>
          <w:color w:val="000000" w:themeColor="text1"/>
          <w:szCs w:val="24"/>
          <w:lang w:eastAsia="ja-JP"/>
        </w:rPr>
        <w:t xml:space="preserve">use read, use, and/or apply the </w:t>
      </w:r>
      <w:r w:rsidRPr="0030012A">
        <w:rPr>
          <w:color w:val="000000" w:themeColor="text1"/>
          <w:szCs w:val="24"/>
          <w:lang w:eastAsia="ja-JP"/>
        </w:rPr>
        <w:t xml:space="preserve">Guide on integrating coral reefs and associated ecosystems into </w:t>
      </w:r>
      <w:r w:rsidRPr="0030012A">
        <w:rPr>
          <w:rStyle w:val="Emphasis"/>
          <w:i w:val="0"/>
          <w:iCs w:val="0"/>
          <w:color w:val="000000" w:themeColor="text1"/>
          <w:szCs w:val="24"/>
        </w:rPr>
        <w:t>National Biodiversity Strategies and Action Plans</w:t>
      </w:r>
      <w:r w:rsidRPr="0030012A">
        <w:rPr>
          <w:rStyle w:val="apple-converted-space"/>
          <w:color w:val="000000" w:themeColor="text1"/>
          <w:szCs w:val="24"/>
          <w:shd w:val="clear" w:color="auto" w:fill="FFFFFF"/>
        </w:rPr>
        <w:t> </w:t>
      </w:r>
      <w:r w:rsidRPr="0030012A">
        <w:rPr>
          <w:color w:val="000000" w:themeColor="text1"/>
          <w:szCs w:val="24"/>
          <w:shd w:val="clear" w:color="auto" w:fill="FFFFFF"/>
        </w:rPr>
        <w:t>(</w:t>
      </w:r>
      <w:r w:rsidRPr="0030012A">
        <w:rPr>
          <w:rStyle w:val="Emphasis"/>
          <w:i w:val="0"/>
          <w:iCs w:val="0"/>
          <w:color w:val="000000" w:themeColor="text1"/>
          <w:szCs w:val="24"/>
        </w:rPr>
        <w:t>NBSAP</w:t>
      </w:r>
      <w:r w:rsidR="00724461">
        <w:rPr>
          <w:rStyle w:val="Emphasis"/>
          <w:i w:val="0"/>
          <w:iCs w:val="0"/>
          <w:color w:val="000000" w:themeColor="text1"/>
          <w:szCs w:val="24"/>
        </w:rPr>
        <w:t>s</w:t>
      </w:r>
      <w:r w:rsidRPr="0030012A">
        <w:rPr>
          <w:color w:val="000000" w:themeColor="text1"/>
          <w:szCs w:val="24"/>
          <w:shd w:val="clear" w:color="auto" w:fill="FFFFFF"/>
        </w:rPr>
        <w:t xml:space="preserve">) </w:t>
      </w:r>
      <w:r w:rsidRPr="0030012A">
        <w:rPr>
          <w:color w:val="000000" w:themeColor="text1"/>
          <w:szCs w:val="24"/>
          <w:lang w:eastAsia="ja-JP"/>
        </w:rPr>
        <w:t>useful</w:t>
      </w:r>
      <w:r w:rsidR="00652068">
        <w:rPr>
          <w:noProof/>
        </w:rPr>
        <w:t xml:space="preserve">? </w:t>
      </w:r>
      <w:r w:rsidR="00652068">
        <w:rPr>
          <w:i/>
          <w:iCs/>
          <w:noProof/>
        </w:rPr>
        <w:t xml:space="preserve">Where possible, indicate specific elements that were useful or alternatively provide information if you did not find the guide useful. </w:t>
      </w:r>
    </w:p>
    <w:p w14:paraId="529D1582" w14:textId="77777777" w:rsidR="0030012A" w:rsidRPr="0030012A" w:rsidRDefault="0030012A" w:rsidP="0030012A">
      <w:pPr>
        <w:ind w:left="360"/>
        <w:jc w:val="both"/>
        <w:rPr>
          <w:b/>
          <w:bCs/>
          <w:color w:val="000000" w:themeColor="text1"/>
          <w:szCs w:val="24"/>
        </w:rPr>
      </w:pPr>
    </w:p>
    <w:p w14:paraId="1F19C2CD"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3A52FF6D"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D1DC0FB"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981227F"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45093CD2" w14:textId="35E008A9" w:rsidR="00CC268C" w:rsidRPr="0030012A" w:rsidRDefault="00CC268C" w:rsidP="0030012A">
      <w:pPr>
        <w:jc w:val="both"/>
        <w:rPr>
          <w:b/>
          <w:bCs/>
          <w:color w:val="000000" w:themeColor="text1"/>
          <w:szCs w:val="24"/>
        </w:rPr>
      </w:pPr>
    </w:p>
    <w:p w14:paraId="6D31D7C7" w14:textId="462C6925" w:rsidR="00977131" w:rsidRPr="00CC268C" w:rsidRDefault="00977131" w:rsidP="00BA6F77">
      <w:pPr>
        <w:pStyle w:val="ListParagraph"/>
        <w:keepNext/>
        <w:numPr>
          <w:ilvl w:val="0"/>
          <w:numId w:val="19"/>
        </w:numPr>
        <w:jc w:val="both"/>
        <w:rPr>
          <w:color w:val="000000" w:themeColor="text1"/>
          <w:szCs w:val="24"/>
          <w:lang w:eastAsia="ja-JP"/>
        </w:rPr>
      </w:pPr>
      <w:r w:rsidRPr="00CC268C">
        <w:rPr>
          <w:color w:val="000000" w:themeColor="text1"/>
          <w:szCs w:val="24"/>
          <w:lang w:eastAsia="ja-JP"/>
        </w:rPr>
        <w:t xml:space="preserve">(ICRI) </w:t>
      </w:r>
      <w:r w:rsidR="00CC268C">
        <w:rPr>
          <w:color w:val="000000" w:themeColor="text1"/>
          <w:szCs w:val="24"/>
          <w:lang w:eastAsia="ja-JP"/>
        </w:rPr>
        <w:t>Did</w:t>
      </w:r>
      <w:r w:rsidR="00CC268C" w:rsidRPr="00CC268C">
        <w:rPr>
          <w:color w:val="000000" w:themeColor="text1"/>
          <w:szCs w:val="24"/>
          <w:lang w:eastAsia="ja-JP"/>
        </w:rPr>
        <w:t xml:space="preserve"> you revise</w:t>
      </w:r>
      <w:r w:rsidRPr="00CC268C">
        <w:rPr>
          <w:color w:val="000000" w:themeColor="text1"/>
          <w:szCs w:val="24"/>
          <w:lang w:eastAsia="ja-JP"/>
        </w:rPr>
        <w:t xml:space="preserve"> you</w:t>
      </w:r>
      <w:r w:rsidR="00BE4253" w:rsidRPr="00CC268C">
        <w:rPr>
          <w:color w:val="000000" w:themeColor="text1"/>
          <w:szCs w:val="24"/>
          <w:lang w:eastAsia="ja-JP"/>
        </w:rPr>
        <w:t>r</w:t>
      </w:r>
      <w:r w:rsidRPr="00CC268C">
        <w:rPr>
          <w:color w:val="000000" w:themeColor="text1"/>
          <w:szCs w:val="24"/>
          <w:lang w:eastAsia="ja-JP"/>
        </w:rPr>
        <w:t xml:space="preserve"> current </w:t>
      </w:r>
      <w:r w:rsidRPr="00CC268C">
        <w:rPr>
          <w:rStyle w:val="Emphasis"/>
          <w:i w:val="0"/>
          <w:iCs w:val="0"/>
          <w:color w:val="000000" w:themeColor="text1"/>
          <w:szCs w:val="24"/>
        </w:rPr>
        <w:t>National Biodiversity Strategies and Action Plan</w:t>
      </w:r>
      <w:r w:rsidR="00BE4253" w:rsidRPr="00CC268C">
        <w:rPr>
          <w:rStyle w:val="Emphasis"/>
          <w:i w:val="0"/>
          <w:iCs w:val="0"/>
          <w:color w:val="000000" w:themeColor="text1"/>
          <w:szCs w:val="24"/>
        </w:rPr>
        <w:t>s</w:t>
      </w:r>
      <w:r w:rsidRPr="00CC268C">
        <w:rPr>
          <w:rStyle w:val="apple-converted-space"/>
          <w:color w:val="000000" w:themeColor="text1"/>
          <w:szCs w:val="24"/>
          <w:shd w:val="clear" w:color="auto" w:fill="FFFFFF"/>
        </w:rPr>
        <w:t> </w:t>
      </w:r>
      <w:r w:rsidRPr="00CC268C">
        <w:rPr>
          <w:color w:val="000000" w:themeColor="text1"/>
          <w:szCs w:val="24"/>
          <w:shd w:val="clear" w:color="auto" w:fill="FFFFFF"/>
        </w:rPr>
        <w:t>(</w:t>
      </w:r>
      <w:r w:rsidRPr="00CC268C">
        <w:rPr>
          <w:rStyle w:val="Emphasis"/>
          <w:i w:val="0"/>
          <w:iCs w:val="0"/>
          <w:color w:val="000000" w:themeColor="text1"/>
          <w:szCs w:val="24"/>
        </w:rPr>
        <w:t>NBSAP</w:t>
      </w:r>
      <w:r w:rsidRPr="00CC268C">
        <w:rPr>
          <w:color w:val="000000" w:themeColor="text1"/>
          <w:szCs w:val="24"/>
          <w:shd w:val="clear" w:color="auto" w:fill="FFFFFF"/>
        </w:rPr>
        <w:t xml:space="preserve">) </w:t>
      </w:r>
      <w:r w:rsidR="00CC268C" w:rsidRPr="00CC268C">
        <w:rPr>
          <w:color w:val="000000" w:themeColor="text1"/>
          <w:szCs w:val="24"/>
          <w:shd w:val="clear" w:color="auto" w:fill="FFFFFF"/>
        </w:rPr>
        <w:t xml:space="preserve">to </w:t>
      </w:r>
      <w:r w:rsidR="00652068">
        <w:rPr>
          <w:color w:val="000000" w:themeColor="text1"/>
          <w:szCs w:val="24"/>
          <w:shd w:val="clear" w:color="auto" w:fill="FFFFFF"/>
        </w:rPr>
        <w:t>include</w:t>
      </w:r>
      <w:r w:rsidR="00652068" w:rsidRPr="00CC268C">
        <w:rPr>
          <w:color w:val="000000" w:themeColor="text1"/>
          <w:szCs w:val="24"/>
          <w:shd w:val="clear" w:color="auto" w:fill="FFFFFF"/>
        </w:rPr>
        <w:t xml:space="preserve"> </w:t>
      </w:r>
      <w:r w:rsidRPr="00CC268C">
        <w:rPr>
          <w:color w:val="000000" w:themeColor="text1"/>
          <w:szCs w:val="24"/>
          <w:shd w:val="clear" w:color="auto" w:fill="FFFFFF"/>
        </w:rPr>
        <w:t>coral reefs</w:t>
      </w:r>
      <w:r w:rsidR="00250678">
        <w:rPr>
          <w:color w:val="000000" w:themeColor="text1"/>
          <w:szCs w:val="24"/>
          <w:shd w:val="clear" w:color="auto" w:fill="FFFFFF"/>
        </w:rPr>
        <w:t xml:space="preserve">? </w:t>
      </w:r>
      <w:r w:rsidR="00250678" w:rsidRPr="00250678">
        <w:rPr>
          <w:b/>
          <w:bCs/>
          <w:i/>
          <w:iCs/>
          <w:color w:val="000000" w:themeColor="text1"/>
          <w:szCs w:val="24"/>
          <w:shd w:val="clear" w:color="auto" w:fill="FFFFFF"/>
        </w:rPr>
        <w:t>N.B.</w:t>
      </w:r>
      <w:r w:rsidR="00250678" w:rsidRPr="00250678">
        <w:rPr>
          <w:i/>
          <w:iCs/>
          <w:color w:val="000000" w:themeColor="text1"/>
          <w:szCs w:val="24"/>
          <w:shd w:val="clear" w:color="auto" w:fill="FFFFFF"/>
        </w:rPr>
        <w:t xml:space="preserve"> </w:t>
      </w:r>
      <w:r w:rsidR="00250678">
        <w:rPr>
          <w:i/>
          <w:iCs/>
          <w:color w:val="000000" w:themeColor="text1"/>
          <w:szCs w:val="24"/>
          <w:shd w:val="clear" w:color="auto" w:fill="FFFFFF"/>
        </w:rPr>
        <w:t>i</w:t>
      </w:r>
      <w:r w:rsidR="00250678" w:rsidRPr="00250678">
        <w:rPr>
          <w:i/>
          <w:iCs/>
          <w:color w:val="000000" w:themeColor="text1"/>
          <w:szCs w:val="24"/>
          <w:shd w:val="clear" w:color="auto" w:fill="FFFFFF"/>
        </w:rPr>
        <w:t>f you are not a country representative</w:t>
      </w:r>
      <w:r w:rsidR="00652068">
        <w:rPr>
          <w:i/>
          <w:iCs/>
          <w:color w:val="000000" w:themeColor="text1"/>
          <w:szCs w:val="24"/>
          <w:shd w:val="clear" w:color="auto" w:fill="FFFFFF"/>
        </w:rPr>
        <w:t>,</w:t>
      </w:r>
      <w:r w:rsidR="00250678" w:rsidRPr="00250678">
        <w:rPr>
          <w:i/>
          <w:iCs/>
          <w:color w:val="000000" w:themeColor="text1"/>
          <w:szCs w:val="24"/>
          <w:shd w:val="clear" w:color="auto" w:fill="FFFFFF"/>
        </w:rPr>
        <w:t xml:space="preserve"> are </w:t>
      </w:r>
      <w:r w:rsidR="00250678" w:rsidRPr="00250678">
        <w:rPr>
          <w:i/>
          <w:iCs/>
          <w:color w:val="000000" w:themeColor="text1"/>
          <w:szCs w:val="24"/>
          <w:shd w:val="clear" w:color="auto" w:fill="FFFFFF"/>
        </w:rPr>
        <w:lastRenderedPageBreak/>
        <w:t>you working with national focal points to help update their NBSAPs</w:t>
      </w:r>
      <w:r w:rsidR="00652068">
        <w:rPr>
          <w:i/>
          <w:iCs/>
          <w:color w:val="000000" w:themeColor="text1"/>
          <w:szCs w:val="24"/>
          <w:shd w:val="clear" w:color="auto" w:fill="FFFFFF"/>
        </w:rPr>
        <w:t>? Please provide further details.</w:t>
      </w:r>
    </w:p>
    <w:p w14:paraId="5EDDE7C1" w14:textId="77777777" w:rsidR="00CC268C" w:rsidRPr="00CC268C" w:rsidRDefault="00CC268C" w:rsidP="00CC268C">
      <w:pPr>
        <w:pStyle w:val="ListParagraph"/>
        <w:keepNext/>
        <w:jc w:val="both"/>
        <w:rPr>
          <w:rStyle w:val="Hyperlink"/>
          <w:color w:val="000000" w:themeColor="text1"/>
          <w:szCs w:val="24"/>
          <w:u w:val="none"/>
          <w:lang w:eastAsia="ja-JP"/>
        </w:rPr>
      </w:pPr>
    </w:p>
    <w:p w14:paraId="5527E8E3"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771E2601"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5AA4DBFD"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57A204BE" w14:textId="77777777" w:rsidR="00A45E74" w:rsidRPr="00A45E74" w:rsidRDefault="00A45E74" w:rsidP="00A45E74">
      <w:pPr>
        <w:keepNext/>
        <w:jc w:val="both"/>
        <w:rPr>
          <w:i/>
          <w:color w:val="000000" w:themeColor="text1"/>
          <w:szCs w:val="24"/>
          <w:lang w:eastAsia="ja-JP"/>
        </w:rPr>
      </w:pPr>
    </w:p>
    <w:p w14:paraId="50742C38" w14:textId="5926B019" w:rsidR="009679CD" w:rsidRPr="007902BA" w:rsidRDefault="00A45E74" w:rsidP="007C2C2E">
      <w:pPr>
        <w:pStyle w:val="ListParagraph"/>
        <w:keepNext/>
        <w:numPr>
          <w:ilvl w:val="0"/>
          <w:numId w:val="19"/>
        </w:numPr>
        <w:jc w:val="both"/>
        <w:rPr>
          <w:i/>
          <w:color w:val="000000" w:themeColor="text1"/>
          <w:szCs w:val="24"/>
          <w:lang w:eastAsia="ja-JP"/>
        </w:rPr>
      </w:pPr>
      <w:r>
        <w:rPr>
          <w:color w:val="000000" w:themeColor="text1"/>
          <w:szCs w:val="24"/>
          <w:lang w:eastAsia="ja-JP"/>
        </w:rPr>
        <w:t xml:space="preserve">(ICRI) </w:t>
      </w:r>
      <w:r w:rsidR="00977131" w:rsidRPr="007902BA">
        <w:rPr>
          <w:color w:val="000000" w:themeColor="text1"/>
          <w:szCs w:val="24"/>
          <w:lang w:eastAsia="ja-JP"/>
        </w:rPr>
        <w:t xml:space="preserve">How are </w:t>
      </w:r>
      <w:r w:rsidR="00540443" w:rsidRPr="007902BA">
        <w:rPr>
          <w:color w:val="000000" w:themeColor="text1"/>
          <w:szCs w:val="24"/>
          <w:lang w:eastAsia="ja-JP"/>
        </w:rPr>
        <w:t>you</w:t>
      </w:r>
      <w:r w:rsidR="00977131" w:rsidRPr="007902BA">
        <w:rPr>
          <w:color w:val="000000" w:themeColor="text1"/>
          <w:szCs w:val="24"/>
          <w:lang w:eastAsia="ja-JP"/>
        </w:rPr>
        <w:t xml:space="preserve"> planning to implement</w:t>
      </w:r>
      <w:r w:rsidR="00540443" w:rsidRPr="007902BA">
        <w:rPr>
          <w:color w:val="000000" w:themeColor="text1"/>
          <w:szCs w:val="24"/>
          <w:lang w:eastAsia="ja-JP"/>
        </w:rPr>
        <w:t xml:space="preserve"> </w:t>
      </w:r>
      <w:r w:rsidR="00977131" w:rsidRPr="007902BA">
        <w:rPr>
          <w:color w:val="000000" w:themeColor="text1"/>
          <w:szCs w:val="24"/>
          <w:lang w:eastAsia="ja-JP"/>
        </w:rPr>
        <w:t xml:space="preserve">the </w:t>
      </w:r>
      <w:r w:rsidR="00977131" w:rsidRPr="007902BA">
        <w:rPr>
          <w:color w:val="000000" w:themeColor="text1"/>
          <w:szCs w:val="24"/>
        </w:rPr>
        <w:t>Kunming-Montreal</w:t>
      </w:r>
      <w:r w:rsidR="00977131" w:rsidRPr="007902BA">
        <w:rPr>
          <w:rStyle w:val="apple-converted-space"/>
          <w:color w:val="000000" w:themeColor="text1"/>
          <w:szCs w:val="24"/>
        </w:rPr>
        <w:t> </w:t>
      </w:r>
      <w:r w:rsidR="00977131" w:rsidRPr="007902BA">
        <w:rPr>
          <w:rStyle w:val="Emphasis"/>
          <w:i w:val="0"/>
          <w:iCs w:val="0"/>
          <w:color w:val="000000" w:themeColor="text1"/>
          <w:szCs w:val="24"/>
        </w:rPr>
        <w:t xml:space="preserve">Global </w:t>
      </w:r>
      <w:r w:rsidR="00176217">
        <w:rPr>
          <w:rStyle w:val="Emphasis"/>
          <w:i w:val="0"/>
          <w:iCs w:val="0"/>
          <w:color w:val="000000" w:themeColor="text1"/>
          <w:szCs w:val="24"/>
        </w:rPr>
        <w:t>B</w:t>
      </w:r>
      <w:r w:rsidR="00977131" w:rsidRPr="007902BA">
        <w:rPr>
          <w:rStyle w:val="Emphasis"/>
          <w:i w:val="0"/>
          <w:iCs w:val="0"/>
          <w:color w:val="000000" w:themeColor="text1"/>
          <w:szCs w:val="24"/>
        </w:rPr>
        <w:t xml:space="preserve">iodiversity </w:t>
      </w:r>
      <w:r w:rsidR="00176217">
        <w:rPr>
          <w:rStyle w:val="Emphasis"/>
          <w:i w:val="0"/>
          <w:iCs w:val="0"/>
          <w:color w:val="000000" w:themeColor="text1"/>
          <w:szCs w:val="24"/>
        </w:rPr>
        <w:t>F</w:t>
      </w:r>
      <w:r w:rsidR="00977131" w:rsidRPr="007902BA">
        <w:rPr>
          <w:rStyle w:val="Emphasis"/>
          <w:i w:val="0"/>
          <w:iCs w:val="0"/>
          <w:color w:val="000000" w:themeColor="text1"/>
          <w:szCs w:val="24"/>
        </w:rPr>
        <w:t>ramework</w:t>
      </w:r>
      <w:r w:rsidR="00250678">
        <w:rPr>
          <w:rStyle w:val="Emphasis"/>
          <w:i w:val="0"/>
          <w:iCs w:val="0"/>
          <w:color w:val="000000" w:themeColor="text1"/>
          <w:szCs w:val="24"/>
        </w:rPr>
        <w:t>? Please list the target</w:t>
      </w:r>
      <w:r w:rsidR="00652068">
        <w:rPr>
          <w:rStyle w:val="Emphasis"/>
          <w:i w:val="0"/>
          <w:iCs w:val="0"/>
          <w:color w:val="000000" w:themeColor="text1"/>
          <w:szCs w:val="24"/>
        </w:rPr>
        <w:t>(s) and decisions that</w:t>
      </w:r>
      <w:r w:rsidR="00250678">
        <w:rPr>
          <w:rStyle w:val="Emphasis"/>
          <w:i w:val="0"/>
          <w:iCs w:val="0"/>
          <w:color w:val="000000" w:themeColor="text1"/>
          <w:szCs w:val="24"/>
        </w:rPr>
        <w:t xml:space="preserve"> your work attributes to.</w:t>
      </w:r>
    </w:p>
    <w:p w14:paraId="537C1A56" w14:textId="69616332" w:rsidR="00610C21" w:rsidRPr="007902BA" w:rsidRDefault="00610C21" w:rsidP="002169BF">
      <w:pPr>
        <w:jc w:val="both"/>
        <w:rPr>
          <w:color w:val="000000"/>
          <w:szCs w:val="24"/>
          <w:lang w:eastAsia="ja-JP"/>
        </w:rPr>
      </w:pPr>
    </w:p>
    <w:p w14:paraId="3CF5CE2E"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3CF39A2C"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686E4D31"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6A944E61"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1ADB3910" w14:textId="77777777" w:rsidR="00074E5E" w:rsidRPr="007902BA" w:rsidRDefault="00074E5E" w:rsidP="002169BF">
      <w:pPr>
        <w:jc w:val="both"/>
        <w:rPr>
          <w:color w:val="000000"/>
          <w:szCs w:val="24"/>
          <w:lang w:eastAsia="ja-JP"/>
        </w:rPr>
      </w:pPr>
    </w:p>
    <w:p w14:paraId="1EF168F1" w14:textId="79D9FC55" w:rsidR="00F64C49" w:rsidRPr="007902BA" w:rsidRDefault="00E73578" w:rsidP="0081593F">
      <w:pPr>
        <w:pStyle w:val="ListParagraph"/>
        <w:numPr>
          <w:ilvl w:val="0"/>
          <w:numId w:val="23"/>
        </w:numPr>
        <w:jc w:val="both"/>
        <w:rPr>
          <w:b/>
          <w:szCs w:val="24"/>
          <w:lang w:eastAsia="ja-JP"/>
        </w:rPr>
      </w:pPr>
      <w:r w:rsidRPr="007902BA">
        <w:rPr>
          <w:b/>
          <w:szCs w:val="24"/>
          <w:lang w:eastAsia="ja-JP"/>
        </w:rPr>
        <w:t>Upcoming events</w:t>
      </w:r>
    </w:p>
    <w:p w14:paraId="67CF5F6C" w14:textId="5CF1C4BC" w:rsidR="002169BF" w:rsidRPr="007902BA" w:rsidRDefault="002169BF" w:rsidP="002169BF">
      <w:pPr>
        <w:jc w:val="both"/>
        <w:rPr>
          <w:b/>
          <w:szCs w:val="24"/>
          <w:lang w:eastAsia="ja-JP"/>
        </w:rPr>
      </w:pPr>
    </w:p>
    <w:p w14:paraId="4A04319F" w14:textId="2FC1DED1" w:rsidR="002169BF" w:rsidRPr="00E50927" w:rsidRDefault="002169BF" w:rsidP="00E50927">
      <w:pPr>
        <w:jc w:val="both"/>
        <w:rPr>
          <w:bCs/>
          <w:color w:val="000000" w:themeColor="text1"/>
          <w:szCs w:val="24"/>
          <w:lang w:eastAsia="ja-JP"/>
        </w:rPr>
      </w:pPr>
      <w:r w:rsidRPr="007902BA">
        <w:rPr>
          <w:bCs/>
          <w:i/>
          <w:iCs/>
          <w:szCs w:val="24"/>
          <w:lang w:eastAsia="ja-JP"/>
        </w:rPr>
        <w:t xml:space="preserve">Please tick the most </w:t>
      </w:r>
      <w:r w:rsidR="00E22DF4">
        <w:rPr>
          <w:bCs/>
          <w:i/>
          <w:iCs/>
          <w:szCs w:val="24"/>
          <w:lang w:eastAsia="ja-JP"/>
        </w:rPr>
        <w:t>any events that you will be, or are planning to attend</w:t>
      </w:r>
      <w:r w:rsidRPr="007902BA">
        <w:rPr>
          <w:bCs/>
          <w:i/>
          <w:iCs/>
          <w:szCs w:val="24"/>
          <w:lang w:eastAsia="ja-JP"/>
        </w:rPr>
        <w:t>:</w:t>
      </w:r>
    </w:p>
    <w:p w14:paraId="2B25BDA1" w14:textId="77777777" w:rsidR="008D0483" w:rsidRPr="008D0483" w:rsidRDefault="008D0483" w:rsidP="002169BF">
      <w:pPr>
        <w:pStyle w:val="ListParagraph"/>
        <w:ind w:left="360"/>
        <w:jc w:val="both"/>
        <w:rPr>
          <w:bCs/>
          <w:color w:val="000000" w:themeColor="text1"/>
          <w:szCs w:val="24"/>
          <w:lang w:eastAsia="ja-JP"/>
        </w:rPr>
      </w:pPr>
    </w:p>
    <w:p w14:paraId="47151CEA" w14:textId="4D979156" w:rsidR="007902BA" w:rsidRPr="008D0483" w:rsidRDefault="00000000" w:rsidP="008D0483">
      <w:pPr>
        <w:pStyle w:val="ListParagraph"/>
        <w:ind w:left="360"/>
        <w:jc w:val="both"/>
        <w:rPr>
          <w:color w:val="000000" w:themeColor="text1"/>
          <w:szCs w:val="24"/>
          <w:lang w:eastAsia="ja-JP"/>
        </w:rPr>
      </w:pPr>
      <w:sdt>
        <w:sdtPr>
          <w:rPr>
            <w:rFonts w:eastAsia="MS Gothic"/>
            <w:bCs/>
            <w:color w:val="000000" w:themeColor="text1"/>
            <w:szCs w:val="24"/>
            <w:lang w:eastAsia="ja-JP"/>
          </w:rPr>
          <w:id w:val="-1983613521"/>
          <w14:checkbox>
            <w14:checked w14:val="0"/>
            <w14:checkedState w14:val="2612" w14:font="MS Gothic"/>
            <w14:uncheckedState w14:val="2610" w14:font="MS Gothic"/>
          </w14:checkbox>
        </w:sdtPr>
        <w:sdtContent>
          <w:r w:rsidR="008D0483" w:rsidRPr="008D0483">
            <w:rPr>
              <w:rFonts w:ascii="Segoe UI Symbol" w:eastAsia="MS Gothic" w:hAnsi="Segoe UI Symbol" w:cs="Segoe UI Symbol"/>
              <w:bCs/>
              <w:color w:val="000000" w:themeColor="text1"/>
              <w:szCs w:val="24"/>
              <w:lang w:eastAsia="ja-JP"/>
            </w:rPr>
            <w:t>☐</w:t>
          </w:r>
        </w:sdtContent>
      </w:sdt>
      <w:r w:rsidR="008D0483" w:rsidRPr="008D0483">
        <w:rPr>
          <w:bCs/>
          <w:color w:val="000000" w:themeColor="text1"/>
          <w:szCs w:val="24"/>
          <w:lang w:eastAsia="ja-JP"/>
        </w:rPr>
        <w:t xml:space="preserve"> September 10</w:t>
      </w:r>
      <w:r w:rsidR="008D0483" w:rsidRPr="00E50927">
        <w:rPr>
          <w:bCs/>
          <w:color w:val="000000" w:themeColor="text1"/>
          <w:szCs w:val="24"/>
          <w:vertAlign w:val="superscript"/>
          <w:lang w:eastAsia="ja-JP"/>
        </w:rPr>
        <w:t>th</w:t>
      </w:r>
      <w:r w:rsidR="008D0483" w:rsidRPr="008D0483">
        <w:rPr>
          <w:bCs/>
          <w:color w:val="000000" w:themeColor="text1"/>
          <w:szCs w:val="24"/>
          <w:lang w:eastAsia="ja-JP"/>
        </w:rPr>
        <w:t xml:space="preserve"> – 24</w:t>
      </w:r>
      <w:r w:rsidR="008D0483" w:rsidRPr="00E50927">
        <w:rPr>
          <w:bCs/>
          <w:color w:val="000000" w:themeColor="text1"/>
          <w:szCs w:val="24"/>
          <w:vertAlign w:val="superscript"/>
          <w:lang w:eastAsia="ja-JP"/>
        </w:rPr>
        <w:t>th</w:t>
      </w:r>
      <w:r w:rsidR="008D0483" w:rsidRPr="008D0483">
        <w:rPr>
          <w:bCs/>
          <w:color w:val="000000" w:themeColor="text1"/>
          <w:szCs w:val="24"/>
          <w:lang w:eastAsia="ja-JP"/>
        </w:rPr>
        <w:t xml:space="preserve">: </w:t>
      </w:r>
      <w:r w:rsidR="008D0483" w:rsidRPr="00E50927">
        <w:rPr>
          <w:color w:val="000000" w:themeColor="text1"/>
        </w:rPr>
        <w:t>79th Session of the UN General Assembly (UNGA 79)</w:t>
      </w:r>
    </w:p>
    <w:p w14:paraId="4C3AB85A" w14:textId="77777777" w:rsidR="008D0483" w:rsidRPr="008D0483" w:rsidRDefault="008D0483" w:rsidP="008D0483">
      <w:pPr>
        <w:pStyle w:val="ListParagraph"/>
        <w:ind w:left="360"/>
        <w:jc w:val="both"/>
        <w:rPr>
          <w:color w:val="000000" w:themeColor="text1"/>
          <w:szCs w:val="24"/>
          <w:lang w:eastAsia="ja-JP"/>
        </w:rPr>
      </w:pPr>
    </w:p>
    <w:p w14:paraId="56CB5C36" w14:textId="685BB578" w:rsidR="008D0483" w:rsidRPr="008D0483" w:rsidRDefault="00000000" w:rsidP="008D0483">
      <w:pPr>
        <w:pStyle w:val="ListParagraph"/>
        <w:ind w:left="360"/>
        <w:jc w:val="both"/>
        <w:rPr>
          <w:color w:val="000000" w:themeColor="text1"/>
          <w:szCs w:val="24"/>
          <w:lang w:eastAsia="ja-JP"/>
        </w:rPr>
      </w:pPr>
      <w:sdt>
        <w:sdtPr>
          <w:rPr>
            <w:rFonts w:eastAsia="MS Gothic"/>
            <w:bCs/>
            <w:color w:val="000000" w:themeColor="text1"/>
            <w:szCs w:val="24"/>
            <w:lang w:eastAsia="ja-JP"/>
          </w:rPr>
          <w:id w:val="-319818441"/>
          <w14:checkbox>
            <w14:checked w14:val="0"/>
            <w14:checkedState w14:val="2612" w14:font="MS Gothic"/>
            <w14:uncheckedState w14:val="2610" w14:font="MS Gothic"/>
          </w14:checkbox>
        </w:sdtPr>
        <w:sdtContent>
          <w:r w:rsidR="008D0483" w:rsidRPr="008D0483">
            <w:rPr>
              <w:rFonts w:ascii="Segoe UI Symbol" w:eastAsia="MS Gothic" w:hAnsi="Segoe UI Symbol" w:cs="Segoe UI Symbol"/>
              <w:bCs/>
              <w:color w:val="000000" w:themeColor="text1"/>
              <w:szCs w:val="24"/>
              <w:lang w:eastAsia="ja-JP"/>
            </w:rPr>
            <w:t>☐</w:t>
          </w:r>
        </w:sdtContent>
      </w:sdt>
      <w:r w:rsidR="008D0483" w:rsidRPr="008D0483">
        <w:rPr>
          <w:bCs/>
          <w:color w:val="000000" w:themeColor="text1"/>
          <w:szCs w:val="24"/>
          <w:lang w:eastAsia="ja-JP"/>
        </w:rPr>
        <w:t xml:space="preserve"> September 23</w:t>
      </w:r>
      <w:r w:rsidR="008D0483" w:rsidRPr="00E50927">
        <w:rPr>
          <w:bCs/>
          <w:color w:val="000000" w:themeColor="text1"/>
          <w:szCs w:val="24"/>
          <w:vertAlign w:val="superscript"/>
          <w:lang w:eastAsia="ja-JP"/>
        </w:rPr>
        <w:t>rd</w:t>
      </w:r>
      <w:r w:rsidR="008D0483" w:rsidRPr="008D0483">
        <w:rPr>
          <w:bCs/>
          <w:color w:val="000000" w:themeColor="text1"/>
          <w:szCs w:val="24"/>
          <w:lang w:eastAsia="ja-JP"/>
        </w:rPr>
        <w:t xml:space="preserve"> – 26</w:t>
      </w:r>
      <w:r w:rsidR="008D0483" w:rsidRPr="008D0483">
        <w:rPr>
          <w:bCs/>
          <w:color w:val="000000" w:themeColor="text1"/>
          <w:szCs w:val="24"/>
          <w:vertAlign w:val="superscript"/>
          <w:lang w:eastAsia="ja-JP"/>
        </w:rPr>
        <w:t>th</w:t>
      </w:r>
      <w:r w:rsidR="008D0483" w:rsidRPr="008D0483">
        <w:rPr>
          <w:bCs/>
          <w:color w:val="000000" w:themeColor="text1"/>
          <w:szCs w:val="24"/>
          <w:lang w:eastAsia="ja-JP"/>
        </w:rPr>
        <w:t xml:space="preserve">: </w:t>
      </w:r>
      <w:r w:rsidR="008D0483" w:rsidRPr="008D0483">
        <w:rPr>
          <w:color w:val="000000" w:themeColor="text1"/>
          <w:szCs w:val="24"/>
          <w:lang w:eastAsia="ja-JP"/>
        </w:rPr>
        <w:t>GEF International Waters Conference</w:t>
      </w:r>
    </w:p>
    <w:p w14:paraId="3F43DAEA" w14:textId="77777777" w:rsidR="008D0483" w:rsidRPr="008D0483" w:rsidRDefault="008D0483" w:rsidP="008D0483">
      <w:pPr>
        <w:pStyle w:val="ListParagraph"/>
        <w:ind w:left="360"/>
        <w:jc w:val="both"/>
        <w:rPr>
          <w:color w:val="000000" w:themeColor="text1"/>
          <w:szCs w:val="24"/>
          <w:lang w:eastAsia="ja-JP"/>
        </w:rPr>
      </w:pPr>
    </w:p>
    <w:p w14:paraId="0A0F5279" w14:textId="59D63542" w:rsidR="008D0483" w:rsidRPr="008D0483" w:rsidRDefault="00000000" w:rsidP="008D0483">
      <w:pPr>
        <w:pStyle w:val="ListParagraph"/>
        <w:ind w:left="360"/>
        <w:jc w:val="both"/>
        <w:rPr>
          <w:color w:val="000000" w:themeColor="text1"/>
          <w:szCs w:val="24"/>
          <w:lang w:eastAsia="ja-JP"/>
        </w:rPr>
      </w:pPr>
      <w:sdt>
        <w:sdtPr>
          <w:rPr>
            <w:rFonts w:eastAsia="MS Gothic"/>
            <w:bCs/>
            <w:color w:val="000000" w:themeColor="text1"/>
            <w:szCs w:val="24"/>
            <w:lang w:eastAsia="ja-JP"/>
          </w:rPr>
          <w:id w:val="1433476756"/>
          <w14:checkbox>
            <w14:checked w14:val="0"/>
            <w14:checkedState w14:val="2612" w14:font="MS Gothic"/>
            <w14:uncheckedState w14:val="2610" w14:font="MS Gothic"/>
          </w14:checkbox>
        </w:sdtPr>
        <w:sdtContent>
          <w:r w:rsidR="008D0483" w:rsidRPr="008D0483">
            <w:rPr>
              <w:rFonts w:ascii="Segoe UI Symbol" w:eastAsia="MS Gothic" w:hAnsi="Segoe UI Symbol" w:cs="Segoe UI Symbol"/>
              <w:bCs/>
              <w:color w:val="000000" w:themeColor="text1"/>
              <w:szCs w:val="24"/>
              <w:lang w:eastAsia="ja-JP"/>
            </w:rPr>
            <w:t>☐</w:t>
          </w:r>
        </w:sdtContent>
      </w:sdt>
      <w:r w:rsidR="008D0483" w:rsidRPr="008D0483">
        <w:rPr>
          <w:bCs/>
          <w:color w:val="000000" w:themeColor="text1"/>
          <w:szCs w:val="24"/>
          <w:lang w:eastAsia="ja-JP"/>
        </w:rPr>
        <w:t xml:space="preserve"> October 13</w:t>
      </w:r>
      <w:r w:rsidR="008D0483" w:rsidRPr="00E50927">
        <w:rPr>
          <w:bCs/>
          <w:color w:val="000000" w:themeColor="text1"/>
          <w:szCs w:val="24"/>
          <w:vertAlign w:val="superscript"/>
          <w:lang w:eastAsia="ja-JP"/>
        </w:rPr>
        <w:t>th</w:t>
      </w:r>
      <w:r w:rsidR="008D0483" w:rsidRPr="008D0483">
        <w:rPr>
          <w:bCs/>
          <w:color w:val="000000" w:themeColor="text1"/>
          <w:szCs w:val="24"/>
          <w:lang w:eastAsia="ja-JP"/>
        </w:rPr>
        <w:t xml:space="preserve"> – 18</w:t>
      </w:r>
      <w:r w:rsidR="008D0483" w:rsidRPr="008D0483">
        <w:rPr>
          <w:bCs/>
          <w:color w:val="000000" w:themeColor="text1"/>
          <w:szCs w:val="24"/>
          <w:vertAlign w:val="superscript"/>
          <w:lang w:eastAsia="ja-JP"/>
        </w:rPr>
        <w:t>th</w:t>
      </w:r>
      <w:r w:rsidR="008D0483" w:rsidRPr="008D0483">
        <w:rPr>
          <w:bCs/>
          <w:color w:val="000000" w:themeColor="text1"/>
          <w:szCs w:val="24"/>
          <w:lang w:eastAsia="ja-JP"/>
        </w:rPr>
        <w:t xml:space="preserve">: </w:t>
      </w:r>
      <w:r w:rsidR="008D0483" w:rsidRPr="008D0483">
        <w:rPr>
          <w:color w:val="000000" w:themeColor="text1"/>
          <w:szCs w:val="24"/>
          <w:lang w:eastAsia="ja-JP"/>
        </w:rPr>
        <w:t>7</w:t>
      </w:r>
      <w:r w:rsidR="008D0483" w:rsidRPr="00E50927">
        <w:rPr>
          <w:color w:val="000000" w:themeColor="text1"/>
          <w:szCs w:val="24"/>
          <w:vertAlign w:val="superscript"/>
          <w:lang w:eastAsia="ja-JP"/>
        </w:rPr>
        <w:t>th</w:t>
      </w:r>
      <w:r w:rsidR="008D0483" w:rsidRPr="008D0483">
        <w:rPr>
          <w:color w:val="000000" w:themeColor="text1"/>
          <w:szCs w:val="24"/>
          <w:lang w:eastAsia="ja-JP"/>
        </w:rPr>
        <w:t xml:space="preserve"> International Marine Conservation Congress (IMCC7)</w:t>
      </w:r>
    </w:p>
    <w:p w14:paraId="19492BBA" w14:textId="77777777" w:rsidR="008D0483" w:rsidRPr="00E50927" w:rsidRDefault="008D0483" w:rsidP="008D0483">
      <w:pPr>
        <w:pStyle w:val="ListParagraph"/>
        <w:ind w:left="360"/>
        <w:jc w:val="both"/>
        <w:rPr>
          <w:bCs/>
          <w:color w:val="000000" w:themeColor="text1"/>
          <w:szCs w:val="24"/>
          <w:lang w:eastAsia="ja-JP"/>
        </w:rPr>
      </w:pPr>
    </w:p>
    <w:p w14:paraId="593C84E5" w14:textId="13A9DD83" w:rsidR="002169BF" w:rsidRPr="00E50927" w:rsidRDefault="00000000" w:rsidP="002169BF">
      <w:pPr>
        <w:pStyle w:val="ListParagraph"/>
        <w:ind w:left="360"/>
        <w:jc w:val="both"/>
        <w:rPr>
          <w:bCs/>
          <w:color w:val="000000" w:themeColor="text1"/>
          <w:szCs w:val="24"/>
          <w:lang w:eastAsia="ja-JP"/>
        </w:rPr>
      </w:pPr>
      <w:sdt>
        <w:sdtPr>
          <w:rPr>
            <w:rFonts w:eastAsia="MS Gothic"/>
            <w:bCs/>
            <w:color w:val="000000" w:themeColor="text1"/>
            <w:szCs w:val="24"/>
            <w:lang w:eastAsia="ja-JP"/>
          </w:rPr>
          <w:id w:val="690721822"/>
          <w14:checkbox>
            <w14:checked w14:val="0"/>
            <w14:checkedState w14:val="2612" w14:font="MS Gothic"/>
            <w14:uncheckedState w14:val="2610" w14:font="MS Gothic"/>
          </w14:checkbox>
        </w:sdtPr>
        <w:sdtContent>
          <w:r w:rsidR="00E47DEC">
            <w:rPr>
              <w:rFonts w:ascii="MS Gothic" w:eastAsia="MS Gothic" w:hAnsi="MS Gothic" w:hint="eastAsia"/>
              <w:bCs/>
              <w:color w:val="000000" w:themeColor="text1"/>
              <w:szCs w:val="24"/>
              <w:lang w:eastAsia="ja-JP"/>
            </w:rPr>
            <w:t>☐</w:t>
          </w:r>
        </w:sdtContent>
      </w:sdt>
      <w:r w:rsidR="002169BF" w:rsidRPr="00E50927">
        <w:rPr>
          <w:bCs/>
          <w:color w:val="000000" w:themeColor="text1"/>
          <w:szCs w:val="24"/>
          <w:lang w:eastAsia="ja-JP"/>
        </w:rPr>
        <w:t xml:space="preserve"> </w:t>
      </w:r>
      <w:r w:rsidR="00A45E74" w:rsidRPr="00E50927">
        <w:rPr>
          <w:bCs/>
          <w:color w:val="000000" w:themeColor="text1"/>
          <w:szCs w:val="24"/>
          <w:lang w:eastAsia="ja-JP"/>
        </w:rPr>
        <w:t>October</w:t>
      </w:r>
      <w:r w:rsidR="008D0483" w:rsidRPr="00E50927">
        <w:rPr>
          <w:bCs/>
          <w:color w:val="000000" w:themeColor="text1"/>
          <w:szCs w:val="24"/>
          <w:lang w:eastAsia="ja-JP"/>
        </w:rPr>
        <w:t xml:space="preserve"> 21</w:t>
      </w:r>
      <w:r w:rsidR="008D0483" w:rsidRPr="00E50927">
        <w:rPr>
          <w:bCs/>
          <w:color w:val="000000" w:themeColor="text1"/>
          <w:szCs w:val="24"/>
          <w:vertAlign w:val="superscript"/>
          <w:lang w:eastAsia="ja-JP"/>
        </w:rPr>
        <w:t>st</w:t>
      </w:r>
      <w:r w:rsidR="008D0483" w:rsidRPr="00E50927">
        <w:rPr>
          <w:bCs/>
          <w:color w:val="000000" w:themeColor="text1"/>
          <w:szCs w:val="24"/>
          <w:lang w:eastAsia="ja-JP"/>
        </w:rPr>
        <w:t xml:space="preserve"> – November 1</w:t>
      </w:r>
      <w:r w:rsidR="008D0483" w:rsidRPr="00E50927">
        <w:rPr>
          <w:bCs/>
          <w:color w:val="000000" w:themeColor="text1"/>
          <w:szCs w:val="24"/>
          <w:vertAlign w:val="superscript"/>
          <w:lang w:eastAsia="ja-JP"/>
        </w:rPr>
        <w:t>st</w:t>
      </w:r>
      <w:r w:rsidR="00A45E74" w:rsidRPr="00E50927">
        <w:rPr>
          <w:bCs/>
          <w:color w:val="000000" w:themeColor="text1"/>
          <w:szCs w:val="24"/>
          <w:lang w:eastAsia="ja-JP"/>
        </w:rPr>
        <w:t xml:space="preserve">: </w:t>
      </w:r>
      <w:r w:rsidR="00D1523C" w:rsidRPr="00E50927">
        <w:rPr>
          <w:bCs/>
          <w:color w:val="000000" w:themeColor="text1"/>
          <w:szCs w:val="24"/>
          <w:lang w:eastAsia="ja-JP"/>
        </w:rPr>
        <w:t xml:space="preserve">CBD </w:t>
      </w:r>
      <w:r w:rsidR="00A45E74" w:rsidRPr="00E50927">
        <w:rPr>
          <w:bCs/>
          <w:color w:val="000000" w:themeColor="text1"/>
          <w:szCs w:val="24"/>
          <w:lang w:eastAsia="ja-JP"/>
        </w:rPr>
        <w:t>COP16</w:t>
      </w:r>
    </w:p>
    <w:p w14:paraId="6A54E67C" w14:textId="77777777" w:rsidR="008D0483" w:rsidRPr="00E50927" w:rsidRDefault="008D0483" w:rsidP="002169BF">
      <w:pPr>
        <w:pStyle w:val="ListParagraph"/>
        <w:ind w:left="360"/>
        <w:jc w:val="both"/>
        <w:rPr>
          <w:bCs/>
          <w:color w:val="000000" w:themeColor="text1"/>
          <w:szCs w:val="24"/>
          <w:lang w:eastAsia="ja-JP"/>
        </w:rPr>
      </w:pPr>
    </w:p>
    <w:p w14:paraId="457937F4" w14:textId="72C7BA18" w:rsidR="008D0483" w:rsidRPr="00E50927" w:rsidRDefault="00000000" w:rsidP="008D0483">
      <w:pPr>
        <w:pStyle w:val="ListParagraph"/>
        <w:ind w:left="360"/>
        <w:jc w:val="both"/>
        <w:rPr>
          <w:bCs/>
          <w:color w:val="000000" w:themeColor="text1"/>
          <w:szCs w:val="24"/>
          <w:lang w:eastAsia="ja-JP"/>
        </w:rPr>
      </w:pPr>
      <w:sdt>
        <w:sdtPr>
          <w:rPr>
            <w:rFonts w:eastAsia="MS Gothic"/>
            <w:bCs/>
            <w:color w:val="000000" w:themeColor="text1"/>
            <w:szCs w:val="24"/>
            <w:lang w:eastAsia="ja-JP"/>
          </w:rPr>
          <w:id w:val="-1910069434"/>
          <w14:checkbox>
            <w14:checked w14:val="0"/>
            <w14:checkedState w14:val="2612" w14:font="MS Gothic"/>
            <w14:uncheckedState w14:val="2610" w14:font="MS Gothic"/>
          </w14:checkbox>
        </w:sdtPr>
        <w:sdtContent>
          <w:r w:rsidR="008D0483" w:rsidRPr="00E50927">
            <w:rPr>
              <w:rFonts w:ascii="Segoe UI Symbol" w:eastAsia="MS Gothic" w:hAnsi="Segoe UI Symbol" w:cs="Segoe UI Symbol"/>
              <w:bCs/>
              <w:color w:val="000000" w:themeColor="text1"/>
              <w:szCs w:val="24"/>
              <w:lang w:eastAsia="ja-JP"/>
            </w:rPr>
            <w:t>☐</w:t>
          </w:r>
        </w:sdtContent>
      </w:sdt>
      <w:r w:rsidR="008D0483" w:rsidRPr="00E50927">
        <w:rPr>
          <w:bCs/>
          <w:color w:val="000000" w:themeColor="text1"/>
          <w:szCs w:val="24"/>
          <w:lang w:eastAsia="ja-JP"/>
        </w:rPr>
        <w:t xml:space="preserve"> November 4</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8</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77</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Annual meeting of the Gulf and Caribbean Fisheries Institute (GCFI77) </w:t>
      </w:r>
    </w:p>
    <w:p w14:paraId="209995FC" w14:textId="77777777" w:rsidR="002169BF" w:rsidRPr="00E50927" w:rsidRDefault="002169BF" w:rsidP="00E50927">
      <w:pPr>
        <w:jc w:val="both"/>
        <w:rPr>
          <w:bCs/>
          <w:color w:val="000000" w:themeColor="text1"/>
          <w:szCs w:val="24"/>
          <w:lang w:eastAsia="ja-JP"/>
        </w:rPr>
      </w:pPr>
    </w:p>
    <w:p w14:paraId="6AA7A701" w14:textId="288AEBC6" w:rsidR="002169BF" w:rsidRPr="00E50927" w:rsidRDefault="00000000" w:rsidP="002169BF">
      <w:pPr>
        <w:pStyle w:val="ListParagraph"/>
        <w:ind w:left="360"/>
        <w:jc w:val="both"/>
        <w:rPr>
          <w:bCs/>
          <w:color w:val="000000" w:themeColor="text1"/>
          <w:szCs w:val="24"/>
          <w:lang w:eastAsia="ja-JP"/>
        </w:rPr>
      </w:pPr>
      <w:sdt>
        <w:sdtPr>
          <w:rPr>
            <w:rFonts w:eastAsia="MS Gothic"/>
            <w:bCs/>
            <w:color w:val="000000" w:themeColor="text1"/>
            <w:szCs w:val="24"/>
            <w:lang w:eastAsia="ja-JP"/>
          </w:rPr>
          <w:id w:val="234592100"/>
          <w14:checkbox>
            <w14:checked w14:val="0"/>
            <w14:checkedState w14:val="2612" w14:font="MS Gothic"/>
            <w14:uncheckedState w14:val="2610" w14:font="MS Gothic"/>
          </w14:checkbox>
        </w:sdtPr>
        <w:sdtContent>
          <w:r w:rsidR="002169BF" w:rsidRPr="00E50927">
            <w:rPr>
              <w:rFonts w:ascii="Segoe UI Symbol" w:eastAsia="MS Gothic" w:hAnsi="Segoe UI Symbol" w:cs="Segoe UI Symbol"/>
              <w:bCs/>
              <w:color w:val="000000" w:themeColor="text1"/>
              <w:szCs w:val="24"/>
              <w:lang w:eastAsia="ja-JP"/>
            </w:rPr>
            <w:t>☐</w:t>
          </w:r>
        </w:sdtContent>
      </w:sdt>
      <w:r w:rsidR="002169BF" w:rsidRPr="00E50927">
        <w:rPr>
          <w:bCs/>
          <w:color w:val="000000" w:themeColor="text1"/>
          <w:szCs w:val="24"/>
          <w:lang w:eastAsia="ja-JP"/>
        </w:rPr>
        <w:t xml:space="preserve"> </w:t>
      </w:r>
      <w:r w:rsidR="00A45E74" w:rsidRPr="00E50927">
        <w:rPr>
          <w:bCs/>
          <w:color w:val="000000" w:themeColor="text1"/>
          <w:szCs w:val="24"/>
          <w:lang w:eastAsia="ja-JP"/>
        </w:rPr>
        <w:t>December</w:t>
      </w:r>
      <w:r w:rsidR="008D0483" w:rsidRPr="00E50927">
        <w:rPr>
          <w:bCs/>
          <w:color w:val="000000" w:themeColor="text1"/>
          <w:szCs w:val="24"/>
          <w:lang w:eastAsia="ja-JP"/>
        </w:rPr>
        <w:t xml:space="preserve"> 10</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12</w:t>
      </w:r>
      <w:r w:rsidR="008D0483" w:rsidRPr="00E50927">
        <w:rPr>
          <w:bCs/>
          <w:color w:val="000000" w:themeColor="text1"/>
          <w:szCs w:val="24"/>
          <w:vertAlign w:val="superscript"/>
          <w:lang w:eastAsia="ja-JP"/>
        </w:rPr>
        <w:t>th</w:t>
      </w:r>
      <w:r w:rsidR="00A45E74" w:rsidRPr="00E50927">
        <w:rPr>
          <w:bCs/>
          <w:color w:val="000000" w:themeColor="text1"/>
          <w:szCs w:val="24"/>
          <w:lang w:eastAsia="ja-JP"/>
        </w:rPr>
        <w:t xml:space="preserve">: </w:t>
      </w:r>
      <w:r w:rsidR="008D0483" w:rsidRPr="00E50927">
        <w:rPr>
          <w:bCs/>
          <w:color w:val="000000" w:themeColor="text1"/>
          <w:szCs w:val="24"/>
          <w:lang w:eastAsia="ja-JP"/>
        </w:rPr>
        <w:t>The International Mangrove Conservation and Restoration Conference</w:t>
      </w:r>
    </w:p>
    <w:p w14:paraId="20ABFEF0" w14:textId="77777777" w:rsidR="008D0483" w:rsidRPr="00E50927" w:rsidRDefault="008D0483" w:rsidP="002169BF">
      <w:pPr>
        <w:pStyle w:val="ListParagraph"/>
        <w:ind w:left="360"/>
        <w:jc w:val="both"/>
        <w:rPr>
          <w:bCs/>
          <w:color w:val="000000" w:themeColor="text1"/>
          <w:szCs w:val="24"/>
          <w:lang w:eastAsia="ja-JP"/>
        </w:rPr>
      </w:pPr>
    </w:p>
    <w:p w14:paraId="1ECBAE67" w14:textId="00946597" w:rsidR="008D0483" w:rsidRPr="00E50927" w:rsidRDefault="00000000" w:rsidP="008D0483">
      <w:pPr>
        <w:pStyle w:val="ListParagraph"/>
        <w:ind w:left="360"/>
        <w:jc w:val="both"/>
        <w:rPr>
          <w:bCs/>
          <w:color w:val="000000" w:themeColor="text1"/>
          <w:szCs w:val="24"/>
          <w:lang w:eastAsia="ja-JP"/>
        </w:rPr>
      </w:pPr>
      <w:sdt>
        <w:sdtPr>
          <w:rPr>
            <w:rFonts w:eastAsia="MS Gothic"/>
            <w:bCs/>
            <w:color w:val="000000" w:themeColor="text1"/>
            <w:szCs w:val="24"/>
            <w:lang w:eastAsia="ja-JP"/>
          </w:rPr>
          <w:id w:val="-1978369712"/>
          <w14:checkbox>
            <w14:checked w14:val="1"/>
            <w14:checkedState w14:val="2612" w14:font="MS Gothic"/>
            <w14:uncheckedState w14:val="2610" w14:font="MS Gothic"/>
          </w14:checkbox>
        </w:sdtPr>
        <w:sdtContent>
          <w:r w:rsidR="00E47DEC">
            <w:rPr>
              <w:rFonts w:ascii="MS Gothic" w:eastAsia="MS Gothic" w:hAnsi="MS Gothic" w:hint="eastAsia"/>
              <w:bCs/>
              <w:color w:val="000000" w:themeColor="text1"/>
              <w:szCs w:val="24"/>
              <w:lang w:eastAsia="ja-JP"/>
            </w:rPr>
            <w:t>☒</w:t>
          </w:r>
        </w:sdtContent>
      </w:sdt>
      <w:r w:rsidR="008D0483" w:rsidRPr="00E50927">
        <w:rPr>
          <w:bCs/>
          <w:color w:val="000000" w:themeColor="text1"/>
          <w:szCs w:val="24"/>
          <w:lang w:eastAsia="ja-JP"/>
        </w:rPr>
        <w:t xml:space="preserve"> December 9</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13</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Reef Futures</w:t>
      </w:r>
    </w:p>
    <w:p w14:paraId="136219F1" w14:textId="77777777" w:rsidR="008D0483" w:rsidRPr="00E50927" w:rsidRDefault="008D0483" w:rsidP="00E50927">
      <w:pPr>
        <w:jc w:val="both"/>
        <w:rPr>
          <w:bCs/>
          <w:color w:val="000000" w:themeColor="text1"/>
          <w:szCs w:val="24"/>
          <w:lang w:eastAsia="ja-JP"/>
        </w:rPr>
      </w:pPr>
    </w:p>
    <w:p w14:paraId="7521AD8F" w14:textId="04B1EDA2" w:rsidR="008D0483" w:rsidRPr="00E50927" w:rsidRDefault="00000000" w:rsidP="008D0483">
      <w:pPr>
        <w:pStyle w:val="ListParagraph"/>
        <w:ind w:left="360"/>
        <w:jc w:val="both"/>
        <w:rPr>
          <w:bCs/>
          <w:color w:val="000000" w:themeColor="text1"/>
          <w:szCs w:val="24"/>
          <w:lang w:eastAsia="ja-JP"/>
        </w:rPr>
      </w:pPr>
      <w:sdt>
        <w:sdtPr>
          <w:rPr>
            <w:rFonts w:eastAsia="MS Gothic"/>
            <w:bCs/>
            <w:color w:val="000000" w:themeColor="text1"/>
            <w:szCs w:val="24"/>
            <w:lang w:eastAsia="ja-JP"/>
          </w:rPr>
          <w:id w:val="-291989242"/>
          <w14:checkbox>
            <w14:checked w14:val="0"/>
            <w14:checkedState w14:val="2612" w14:font="MS Gothic"/>
            <w14:uncheckedState w14:val="2610" w14:font="MS Gothic"/>
          </w14:checkbox>
        </w:sdtPr>
        <w:sdtContent>
          <w:r w:rsidR="008D0483" w:rsidRPr="00E50927">
            <w:rPr>
              <w:rFonts w:ascii="Segoe UI Symbol" w:eastAsia="MS Gothic" w:hAnsi="Segoe UI Symbol" w:cs="Segoe UI Symbol"/>
              <w:bCs/>
              <w:color w:val="000000" w:themeColor="text1"/>
              <w:szCs w:val="24"/>
              <w:lang w:eastAsia="ja-JP"/>
            </w:rPr>
            <w:t>☐</w:t>
          </w:r>
        </w:sdtContent>
      </w:sdt>
      <w:r w:rsidR="008D0483" w:rsidRPr="00E50927">
        <w:rPr>
          <w:bCs/>
          <w:color w:val="000000" w:themeColor="text1"/>
          <w:szCs w:val="24"/>
          <w:lang w:eastAsia="ja-JP"/>
        </w:rPr>
        <w:t xml:space="preserve"> June 9</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13</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2025: United Nations Ocean Conference</w:t>
      </w:r>
    </w:p>
    <w:p w14:paraId="757CA895" w14:textId="77777777" w:rsidR="008D0483" w:rsidRPr="00E50927" w:rsidRDefault="008D0483" w:rsidP="002169BF">
      <w:pPr>
        <w:ind w:left="720" w:hanging="720"/>
        <w:jc w:val="both"/>
        <w:rPr>
          <w:bCs/>
          <w:color w:val="000000" w:themeColor="text1"/>
          <w:szCs w:val="24"/>
          <w:lang w:eastAsia="ja-JP"/>
        </w:rPr>
      </w:pPr>
    </w:p>
    <w:p w14:paraId="5ED691CE" w14:textId="12A0E962" w:rsidR="008D0483" w:rsidRPr="00E50927" w:rsidRDefault="00000000" w:rsidP="008D0483">
      <w:pPr>
        <w:pStyle w:val="ListParagraph"/>
        <w:ind w:left="360"/>
        <w:jc w:val="both"/>
        <w:rPr>
          <w:bCs/>
          <w:color w:val="000000" w:themeColor="text1"/>
          <w:szCs w:val="24"/>
          <w:lang w:eastAsia="ja-JP"/>
        </w:rPr>
      </w:pPr>
      <w:sdt>
        <w:sdtPr>
          <w:rPr>
            <w:rFonts w:eastAsia="MS Gothic"/>
            <w:bCs/>
            <w:color w:val="000000" w:themeColor="text1"/>
            <w:szCs w:val="24"/>
            <w:lang w:eastAsia="ja-JP"/>
          </w:rPr>
          <w:id w:val="728895559"/>
          <w14:checkbox>
            <w14:checked w14:val="1"/>
            <w14:checkedState w14:val="2612" w14:font="MS Gothic"/>
            <w14:uncheckedState w14:val="2610" w14:font="MS Gothic"/>
          </w14:checkbox>
        </w:sdtPr>
        <w:sdtContent>
          <w:r w:rsidR="00E47DEC">
            <w:rPr>
              <w:rFonts w:ascii="MS Gothic" w:eastAsia="MS Gothic" w:hAnsi="MS Gothic" w:hint="eastAsia"/>
              <w:bCs/>
              <w:color w:val="000000" w:themeColor="text1"/>
              <w:szCs w:val="24"/>
              <w:lang w:eastAsia="ja-JP"/>
            </w:rPr>
            <w:t>☒</w:t>
          </w:r>
        </w:sdtContent>
      </w:sdt>
      <w:r w:rsidR="008D0483" w:rsidRPr="00E50927">
        <w:rPr>
          <w:bCs/>
          <w:color w:val="000000" w:themeColor="text1"/>
          <w:szCs w:val="24"/>
          <w:lang w:eastAsia="ja-JP"/>
        </w:rPr>
        <w:t xml:space="preserve"> October 9</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 15</w:t>
      </w:r>
      <w:r w:rsidR="008D0483" w:rsidRPr="00E50927">
        <w:rPr>
          <w:bCs/>
          <w:color w:val="000000" w:themeColor="text1"/>
          <w:szCs w:val="24"/>
          <w:vertAlign w:val="superscript"/>
          <w:lang w:eastAsia="ja-JP"/>
        </w:rPr>
        <w:t>th</w:t>
      </w:r>
      <w:r w:rsidR="008D0483" w:rsidRPr="00E50927">
        <w:rPr>
          <w:bCs/>
          <w:color w:val="000000" w:themeColor="text1"/>
          <w:szCs w:val="24"/>
          <w:lang w:eastAsia="ja-JP"/>
        </w:rPr>
        <w:t xml:space="preserve"> 2025: IUCN World Conservation Congress</w:t>
      </w:r>
    </w:p>
    <w:p w14:paraId="38879A8D" w14:textId="77777777" w:rsidR="00977131" w:rsidRPr="00E50927" w:rsidRDefault="00977131" w:rsidP="00540443">
      <w:pPr>
        <w:jc w:val="both"/>
        <w:rPr>
          <w:bCs/>
          <w:color w:val="000000" w:themeColor="text1"/>
          <w:szCs w:val="24"/>
          <w:lang w:eastAsia="ja-JP"/>
        </w:rPr>
      </w:pPr>
    </w:p>
    <w:p w14:paraId="2C1B7995" w14:textId="77777777" w:rsidR="002169BF" w:rsidRPr="007902BA" w:rsidRDefault="00000000" w:rsidP="002169BF">
      <w:pPr>
        <w:ind w:left="360"/>
        <w:jc w:val="both"/>
        <w:rPr>
          <w:bCs/>
          <w:color w:val="000000" w:themeColor="text1"/>
          <w:szCs w:val="24"/>
        </w:rPr>
      </w:pPr>
      <w:sdt>
        <w:sdtPr>
          <w:rPr>
            <w:rFonts w:eastAsia="MS Gothic"/>
            <w:bCs/>
            <w:color w:val="000000" w:themeColor="text1"/>
            <w:szCs w:val="24"/>
            <w:lang w:eastAsia="ja-JP"/>
          </w:rPr>
          <w:id w:val="501175323"/>
          <w14:checkbox>
            <w14:checked w14:val="0"/>
            <w14:checkedState w14:val="2612" w14:font="MS Gothic"/>
            <w14:uncheckedState w14:val="2610" w14:font="MS Gothic"/>
          </w14:checkbox>
        </w:sdtPr>
        <w:sdtContent>
          <w:r w:rsidR="002169BF" w:rsidRPr="00E50927">
            <w:rPr>
              <w:rFonts w:ascii="Segoe UI Symbol" w:eastAsia="MS Gothic" w:hAnsi="Segoe UI Symbol" w:cs="Segoe UI Symbol"/>
              <w:bCs/>
              <w:color w:val="000000" w:themeColor="text1"/>
              <w:szCs w:val="24"/>
              <w:lang w:eastAsia="ja-JP"/>
            </w:rPr>
            <w:t>☐</w:t>
          </w:r>
        </w:sdtContent>
      </w:sdt>
      <w:r w:rsidR="002169BF" w:rsidRPr="00E50927">
        <w:rPr>
          <w:bCs/>
          <w:color w:val="000000" w:themeColor="text1"/>
          <w:szCs w:val="24"/>
          <w:lang w:eastAsia="ja-JP"/>
        </w:rPr>
        <w:t xml:space="preserve"> </w:t>
      </w:r>
      <w:r w:rsidR="009679CD" w:rsidRPr="00E50927">
        <w:rPr>
          <w:bCs/>
          <w:color w:val="000000" w:themeColor="text1"/>
          <w:szCs w:val="24"/>
        </w:rPr>
        <w:t>Other</w:t>
      </w:r>
    </w:p>
    <w:p w14:paraId="660B1912" w14:textId="77777777" w:rsidR="002169BF" w:rsidRPr="007902BA" w:rsidRDefault="002169BF" w:rsidP="002169BF">
      <w:pPr>
        <w:ind w:left="360"/>
        <w:jc w:val="both"/>
        <w:rPr>
          <w:bCs/>
          <w:color w:val="000000" w:themeColor="text1"/>
          <w:szCs w:val="24"/>
        </w:rPr>
      </w:pPr>
    </w:p>
    <w:p w14:paraId="6C3DC5F4" w14:textId="07229D04" w:rsidR="009679CD" w:rsidRPr="007902BA" w:rsidRDefault="00E73578" w:rsidP="002169BF">
      <w:pPr>
        <w:ind w:left="360"/>
        <w:jc w:val="both"/>
        <w:rPr>
          <w:bCs/>
          <w:color w:val="000000" w:themeColor="text1"/>
          <w:szCs w:val="24"/>
          <w:lang w:eastAsia="ja-JP"/>
        </w:rPr>
      </w:pPr>
      <w:r w:rsidRPr="007902BA">
        <w:rPr>
          <w:bCs/>
          <w:color w:val="000000" w:themeColor="text1"/>
          <w:szCs w:val="24"/>
          <w:lang w:eastAsia="ja-JP"/>
        </w:rPr>
        <w:t>Please list any upcoming regional / international events relevant to ICRI</w:t>
      </w:r>
      <w:r w:rsidR="00BE4253" w:rsidRPr="007902BA">
        <w:rPr>
          <w:bCs/>
          <w:color w:val="000000" w:themeColor="text1"/>
          <w:szCs w:val="24"/>
          <w:lang w:eastAsia="ja-JP"/>
        </w:rPr>
        <w:t xml:space="preserve"> that</w:t>
      </w:r>
      <w:r w:rsidRPr="007902BA">
        <w:rPr>
          <w:bCs/>
          <w:color w:val="000000" w:themeColor="text1"/>
          <w:szCs w:val="24"/>
          <w:lang w:eastAsia="ja-JP"/>
        </w:rPr>
        <w:t xml:space="preserve"> your organisation plans to attend</w:t>
      </w:r>
      <w:r w:rsidR="002169BF" w:rsidRPr="007902BA">
        <w:rPr>
          <w:bCs/>
          <w:color w:val="000000" w:themeColor="text1"/>
          <w:szCs w:val="24"/>
          <w:lang w:eastAsia="ja-JP"/>
        </w:rPr>
        <w:t>:</w:t>
      </w:r>
    </w:p>
    <w:p w14:paraId="55EE5C12" w14:textId="3EBE4B9E" w:rsidR="002169BF" w:rsidRPr="007902BA" w:rsidRDefault="002169BF" w:rsidP="002169BF">
      <w:pPr>
        <w:ind w:left="360"/>
        <w:jc w:val="both"/>
        <w:rPr>
          <w:bCs/>
          <w:color w:val="000000" w:themeColor="text1"/>
          <w:szCs w:val="24"/>
          <w:lang w:eastAsia="ja-JP"/>
        </w:rPr>
      </w:pPr>
    </w:p>
    <w:p w14:paraId="3BBD963B"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49367FDE" w14:textId="77777777" w:rsidR="00E47DEC" w:rsidRDefault="00E47DEC" w:rsidP="00D54EBA">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lastRenderedPageBreak/>
        <w:t>Coastal and Marine Biodiversity: Threats, Mitigation and Way forward</w:t>
      </w:r>
    </w:p>
    <w:p w14:paraId="73392D06" w14:textId="1B12EE6C" w:rsidR="00D54EBA" w:rsidRDefault="00E47DEC" w:rsidP="00D54EBA">
      <w:pPr>
        <w:pStyle w:val="NormalWeb"/>
        <w:shd w:val="clear" w:color="auto" w:fill="D9D9D9" w:themeFill="background1" w:themeFillShade="D9"/>
        <w:spacing w:before="0" w:beforeAutospacing="0" w:after="0" w:afterAutospacing="0"/>
        <w:jc w:val="both"/>
        <w:rPr>
          <w:i/>
          <w:iCs/>
          <w:color w:val="000000" w:themeColor="text1"/>
        </w:rPr>
      </w:pPr>
      <w:r>
        <w:rPr>
          <w:i/>
          <w:iCs/>
          <w:color w:val="000000" w:themeColor="text1"/>
        </w:rPr>
        <w:t xml:space="preserve">Coral Reef Ecosystem: Issues in conservation and management </w:t>
      </w:r>
    </w:p>
    <w:p w14:paraId="738125FA"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3C9AF01E" w14:textId="77777777" w:rsidR="00D54EBA" w:rsidRDefault="00D54EBA" w:rsidP="00D54EBA">
      <w:pPr>
        <w:pStyle w:val="NormalWeb"/>
        <w:shd w:val="clear" w:color="auto" w:fill="D9D9D9" w:themeFill="background1" w:themeFillShade="D9"/>
        <w:spacing w:before="0" w:beforeAutospacing="0" w:after="0" w:afterAutospacing="0"/>
        <w:jc w:val="both"/>
        <w:rPr>
          <w:i/>
          <w:iCs/>
          <w:color w:val="000000" w:themeColor="text1"/>
        </w:rPr>
      </w:pPr>
    </w:p>
    <w:p w14:paraId="2567AFFC" w14:textId="0EE3BBDE" w:rsidR="002169BF" w:rsidRPr="007902BA" w:rsidRDefault="002169BF" w:rsidP="002169BF">
      <w:pPr>
        <w:jc w:val="both"/>
        <w:rPr>
          <w:bCs/>
          <w:color w:val="000000" w:themeColor="text1"/>
          <w:szCs w:val="24"/>
          <w:lang w:eastAsia="ja-JP"/>
        </w:rPr>
      </w:pPr>
    </w:p>
    <w:p w14:paraId="0AD1195A" w14:textId="77777777" w:rsidR="00977131" w:rsidRPr="007902BA" w:rsidRDefault="00977131" w:rsidP="00540443">
      <w:pPr>
        <w:jc w:val="both"/>
        <w:rPr>
          <w:b/>
          <w:szCs w:val="24"/>
          <w:lang w:eastAsia="ja-JP"/>
        </w:rPr>
      </w:pPr>
    </w:p>
    <w:p w14:paraId="28E0E5E0" w14:textId="247A129C" w:rsidR="00977131" w:rsidRPr="007902BA" w:rsidRDefault="00F64C49" w:rsidP="0081593F">
      <w:pPr>
        <w:pStyle w:val="ListParagraph"/>
        <w:numPr>
          <w:ilvl w:val="0"/>
          <w:numId w:val="23"/>
        </w:numPr>
        <w:jc w:val="both"/>
        <w:rPr>
          <w:b/>
          <w:szCs w:val="24"/>
          <w:lang w:eastAsia="ja-JP"/>
        </w:rPr>
      </w:pPr>
      <w:r w:rsidRPr="007902BA">
        <w:rPr>
          <w:b/>
          <w:szCs w:val="24"/>
          <w:lang w:eastAsia="ja-JP"/>
        </w:rPr>
        <w:t>Publications.</w:t>
      </w:r>
      <w:r w:rsidRPr="007902BA">
        <w:rPr>
          <w:szCs w:val="24"/>
          <w:lang w:eastAsia="ja-JP"/>
        </w:rPr>
        <w:t xml:space="preserve"> Please list relevant publications</w:t>
      </w:r>
      <w:r w:rsidR="00A5027F" w:rsidRPr="007902BA">
        <w:rPr>
          <w:szCs w:val="24"/>
          <w:lang w:eastAsia="ja-JP"/>
        </w:rPr>
        <w:t xml:space="preserve"> </w:t>
      </w:r>
      <w:r w:rsidR="00977131" w:rsidRPr="007902BA">
        <w:rPr>
          <w:szCs w:val="24"/>
          <w:lang w:eastAsia="ja-JP"/>
        </w:rPr>
        <w:t>/</w:t>
      </w:r>
      <w:r w:rsidR="00A5027F" w:rsidRPr="007902BA">
        <w:rPr>
          <w:szCs w:val="24"/>
          <w:lang w:eastAsia="ja-JP"/>
        </w:rPr>
        <w:t xml:space="preserve"> </w:t>
      </w:r>
      <w:r w:rsidRPr="007902BA">
        <w:rPr>
          <w:szCs w:val="24"/>
          <w:lang w:eastAsia="ja-JP"/>
        </w:rPr>
        <w:t xml:space="preserve">reports you have released </w:t>
      </w:r>
      <w:r w:rsidR="00E73578" w:rsidRPr="007902BA">
        <w:rPr>
          <w:szCs w:val="24"/>
          <w:lang w:eastAsia="ja-JP"/>
        </w:rPr>
        <w:t>recently (+ add a link if possible)</w:t>
      </w:r>
      <w:r w:rsidR="00EB7AC9" w:rsidRPr="007902BA">
        <w:rPr>
          <w:szCs w:val="24"/>
          <w:lang w:eastAsia="ja-JP"/>
        </w:rPr>
        <w:t xml:space="preserve"> </w:t>
      </w:r>
    </w:p>
    <w:p w14:paraId="59E92DA1" w14:textId="34C281EB" w:rsidR="00977131" w:rsidRPr="007902BA" w:rsidRDefault="00977131" w:rsidP="00540443">
      <w:pPr>
        <w:pStyle w:val="ListParagraph"/>
        <w:jc w:val="both"/>
        <w:rPr>
          <w:b/>
          <w:szCs w:val="24"/>
          <w:lang w:eastAsia="ja-JP"/>
        </w:rPr>
      </w:pPr>
    </w:p>
    <w:tbl>
      <w:tblPr>
        <w:tblStyle w:val="TableGrid"/>
        <w:tblW w:w="5000" w:type="pct"/>
        <w:tblLook w:val="04A0" w:firstRow="1" w:lastRow="0" w:firstColumn="1" w:lastColumn="0" w:noHBand="0" w:noVBand="1"/>
      </w:tblPr>
      <w:tblGrid>
        <w:gridCol w:w="5697"/>
        <w:gridCol w:w="3319"/>
      </w:tblGrid>
      <w:tr w:rsidR="007902BA" w:rsidRPr="005C2D18" w14:paraId="01C1BDFD" w14:textId="77777777" w:rsidTr="00521B8A">
        <w:tc>
          <w:tcPr>
            <w:tcW w:w="3159" w:type="pct"/>
          </w:tcPr>
          <w:p w14:paraId="413961FF" w14:textId="468ACF2D" w:rsidR="002169BF" w:rsidRPr="005C2D18" w:rsidRDefault="002169BF" w:rsidP="00540443">
            <w:pPr>
              <w:pStyle w:val="ListParagraph"/>
              <w:ind w:left="0"/>
              <w:jc w:val="both"/>
              <w:rPr>
                <w:b/>
                <w:szCs w:val="24"/>
                <w:lang w:eastAsia="ja-JP"/>
              </w:rPr>
            </w:pPr>
            <w:r w:rsidRPr="005C2D18">
              <w:rPr>
                <w:b/>
                <w:szCs w:val="24"/>
                <w:lang w:eastAsia="ja-JP"/>
              </w:rPr>
              <w:t>Publication</w:t>
            </w:r>
          </w:p>
        </w:tc>
        <w:tc>
          <w:tcPr>
            <w:tcW w:w="1841" w:type="pct"/>
          </w:tcPr>
          <w:p w14:paraId="5171471B" w14:textId="00FF774A" w:rsidR="002169BF" w:rsidRPr="005C2D18" w:rsidRDefault="002169BF" w:rsidP="00540443">
            <w:pPr>
              <w:pStyle w:val="ListParagraph"/>
              <w:ind w:left="0"/>
              <w:jc w:val="both"/>
              <w:rPr>
                <w:b/>
                <w:szCs w:val="24"/>
                <w:lang w:eastAsia="ja-JP"/>
              </w:rPr>
            </w:pPr>
            <w:r w:rsidRPr="005C2D18">
              <w:rPr>
                <w:b/>
                <w:szCs w:val="24"/>
                <w:lang w:eastAsia="ja-JP"/>
              </w:rPr>
              <w:t>URL</w:t>
            </w:r>
          </w:p>
        </w:tc>
      </w:tr>
      <w:tr w:rsidR="005C2D18" w:rsidRPr="005C2D18" w14:paraId="12E62BAC" w14:textId="77777777" w:rsidTr="00521B8A">
        <w:tc>
          <w:tcPr>
            <w:tcW w:w="3159" w:type="pct"/>
          </w:tcPr>
          <w:p w14:paraId="1BD51D6C" w14:textId="1C0844BA" w:rsidR="005C2D18" w:rsidRPr="005C2D18" w:rsidRDefault="005C2D18" w:rsidP="00540443">
            <w:pPr>
              <w:pStyle w:val="ListParagraph"/>
              <w:ind w:left="0"/>
              <w:jc w:val="both"/>
              <w:rPr>
                <w:b/>
                <w:i/>
                <w:iCs/>
                <w:szCs w:val="24"/>
                <w:lang w:eastAsia="ja-JP"/>
              </w:rPr>
            </w:pPr>
            <w:r w:rsidRPr="005C2D18">
              <w:rPr>
                <w:b/>
                <w:i/>
                <w:iCs/>
                <w:szCs w:val="24"/>
                <w:lang w:eastAsia="ja-JP"/>
              </w:rPr>
              <w:t>Papers</w:t>
            </w:r>
          </w:p>
        </w:tc>
        <w:tc>
          <w:tcPr>
            <w:tcW w:w="1841" w:type="pct"/>
          </w:tcPr>
          <w:p w14:paraId="59D67227" w14:textId="77777777" w:rsidR="005C2D18" w:rsidRPr="005C2D18" w:rsidRDefault="005C2D18" w:rsidP="00540443">
            <w:pPr>
              <w:pStyle w:val="ListParagraph"/>
              <w:ind w:left="0"/>
              <w:jc w:val="both"/>
              <w:rPr>
                <w:b/>
                <w:szCs w:val="24"/>
                <w:lang w:eastAsia="ja-JP"/>
              </w:rPr>
            </w:pPr>
          </w:p>
        </w:tc>
      </w:tr>
      <w:tr w:rsidR="007902BA" w:rsidRPr="005C2D18" w14:paraId="52A46358" w14:textId="77777777" w:rsidTr="00521B8A">
        <w:tc>
          <w:tcPr>
            <w:tcW w:w="3159" w:type="pct"/>
          </w:tcPr>
          <w:p w14:paraId="3EA32AA3" w14:textId="77777777" w:rsidR="00521B8A" w:rsidRPr="005C2D18" w:rsidRDefault="00521B8A" w:rsidP="00521B8A">
            <w:pPr>
              <w:numPr>
                <w:ilvl w:val="0"/>
                <w:numId w:val="28"/>
              </w:numPr>
              <w:jc w:val="both"/>
              <w:rPr>
                <w:sz w:val="22"/>
                <w:szCs w:val="22"/>
              </w:rPr>
            </w:pPr>
            <w:r w:rsidRPr="005C2D18">
              <w:rPr>
                <w:sz w:val="22"/>
                <w:szCs w:val="22"/>
              </w:rPr>
              <w:t xml:space="preserve">Rajendra, S. and Raghunathan, C. 2024. New records of soft corals, genus </w:t>
            </w:r>
            <w:r w:rsidRPr="005C2D18">
              <w:rPr>
                <w:i/>
                <w:sz w:val="22"/>
                <w:szCs w:val="22"/>
              </w:rPr>
              <w:t>Sarcophyton</w:t>
            </w:r>
            <w:r w:rsidRPr="005C2D18">
              <w:rPr>
                <w:sz w:val="22"/>
                <w:szCs w:val="22"/>
              </w:rPr>
              <w:t xml:space="preserve"> (Octocorallia: Malacalcyonacea: Sarcophytidae) from the Andaman and Nicobar Islands, India. </w:t>
            </w:r>
            <w:r w:rsidRPr="005C2D18">
              <w:rPr>
                <w:i/>
                <w:sz w:val="22"/>
                <w:szCs w:val="22"/>
              </w:rPr>
              <w:t>Biodiversity</w:t>
            </w:r>
            <w:r w:rsidRPr="005C2D18">
              <w:rPr>
                <w:sz w:val="22"/>
                <w:szCs w:val="22"/>
              </w:rPr>
              <w:t>, pp.1-14.</w:t>
            </w:r>
          </w:p>
          <w:p w14:paraId="14A777F9" w14:textId="77777777" w:rsidR="00521B8A" w:rsidRPr="005C2D18" w:rsidRDefault="00521B8A" w:rsidP="00521B8A">
            <w:pPr>
              <w:numPr>
                <w:ilvl w:val="0"/>
                <w:numId w:val="28"/>
              </w:numPr>
              <w:jc w:val="both"/>
              <w:rPr>
                <w:sz w:val="22"/>
                <w:szCs w:val="22"/>
              </w:rPr>
            </w:pPr>
            <w:r w:rsidRPr="005C2D18">
              <w:rPr>
                <w:sz w:val="22"/>
                <w:szCs w:val="22"/>
              </w:rPr>
              <w:t xml:space="preserve">Rajendra, S. and Raghunathan, C. 2024. A new species and new record of the soft coral genus </w:t>
            </w:r>
            <w:r w:rsidRPr="005C2D18">
              <w:rPr>
                <w:i/>
                <w:sz w:val="22"/>
                <w:szCs w:val="22"/>
              </w:rPr>
              <w:t>Lobophytum</w:t>
            </w:r>
            <w:r w:rsidRPr="005C2D18">
              <w:rPr>
                <w:sz w:val="22"/>
                <w:szCs w:val="22"/>
              </w:rPr>
              <w:t xml:space="preserve"> (Octocorallia: Malacalcyonacea: Sarcophytidae) from the Andaman Islands, India. Thalassas: An International Journal of Marine Sciences. DOI: 10.1007/s41208-024-00669-3. </w:t>
            </w:r>
          </w:p>
          <w:p w14:paraId="77B24D3E" w14:textId="77777777" w:rsidR="00521B8A" w:rsidRPr="005C2D18" w:rsidRDefault="00521B8A" w:rsidP="00521B8A">
            <w:pPr>
              <w:numPr>
                <w:ilvl w:val="0"/>
                <w:numId w:val="28"/>
              </w:numPr>
              <w:jc w:val="both"/>
              <w:rPr>
                <w:sz w:val="22"/>
                <w:szCs w:val="22"/>
              </w:rPr>
            </w:pPr>
            <w:r w:rsidRPr="005C2D18">
              <w:rPr>
                <w:sz w:val="22"/>
                <w:szCs w:val="22"/>
              </w:rPr>
              <w:t xml:space="preserve">Rajendra, S. and Raghunathan, C. 2024. A New Record of Soft Coral, </w:t>
            </w:r>
            <w:r w:rsidRPr="005C2D18">
              <w:rPr>
                <w:i/>
                <w:sz w:val="22"/>
                <w:szCs w:val="22"/>
              </w:rPr>
              <w:t>Lobophytum varium</w:t>
            </w:r>
            <w:r w:rsidRPr="005C2D18">
              <w:rPr>
                <w:sz w:val="22"/>
                <w:szCs w:val="22"/>
              </w:rPr>
              <w:t xml:space="preserve"> Tixier-Durivault, 1970 (Sarcophytidae: Malacalcyonacea) from the Andaman Islands, India. </w:t>
            </w:r>
            <w:r w:rsidRPr="005C2D18">
              <w:rPr>
                <w:i/>
                <w:iCs/>
                <w:sz w:val="22"/>
                <w:szCs w:val="22"/>
              </w:rPr>
              <w:t>National Academy Science Letters, India</w:t>
            </w:r>
            <w:r w:rsidRPr="005C2D18">
              <w:rPr>
                <w:sz w:val="22"/>
                <w:szCs w:val="22"/>
              </w:rPr>
              <w:t xml:space="preserve">. DOI :10.1007/s40009-023-01378-w. </w:t>
            </w:r>
          </w:p>
          <w:p w14:paraId="628435E6" w14:textId="77777777" w:rsidR="009F58C7" w:rsidRPr="005C2D18" w:rsidRDefault="009F58C7"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and Raghunathan, C., 2023. Pink spot: A serious threat to scleractinian corals (Porites spp.) in Andaman archipelago. </w:t>
            </w:r>
            <w:r w:rsidRPr="005C2D18">
              <w:rPr>
                <w:rStyle w:val="wixui-rich-texttext1"/>
                <w:i/>
                <w:iCs/>
                <w:sz w:val="22"/>
                <w:szCs w:val="22"/>
                <w:bdr w:val="none" w:sz="0" w:space="0" w:color="auto" w:frame="1"/>
              </w:rPr>
              <w:t>Indian Journal of Geo-Marine Sciences</w:t>
            </w:r>
            <w:r w:rsidRPr="005C2D18">
              <w:rPr>
                <w:rStyle w:val="wixui-rich-texttext1"/>
                <w:sz w:val="22"/>
                <w:szCs w:val="22"/>
                <w:bdr w:val="none" w:sz="0" w:space="0" w:color="auto" w:frame="1"/>
              </w:rPr>
              <w:t>, 52(7):339-342. DOI: 10.56042/ijms.v52i07.10412</w:t>
            </w:r>
          </w:p>
          <w:p w14:paraId="0514910D" w14:textId="77777777" w:rsidR="009F58C7" w:rsidRPr="005C2D18" w:rsidRDefault="009F58C7"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and Raghunathan, C., 2023. First report of South African flabellid coral </w:t>
            </w:r>
            <w:r w:rsidRPr="005C2D18">
              <w:rPr>
                <w:rStyle w:val="wixui-rich-texttext1"/>
                <w:i/>
                <w:iCs/>
                <w:sz w:val="22"/>
                <w:szCs w:val="22"/>
                <w:bdr w:val="none" w:sz="0" w:space="0" w:color="auto" w:frame="1"/>
              </w:rPr>
              <w:t>Truncatoflabellum zuluense </w:t>
            </w:r>
            <w:r w:rsidRPr="005C2D18">
              <w:rPr>
                <w:rStyle w:val="wixui-rich-texttext1"/>
                <w:sz w:val="22"/>
                <w:szCs w:val="22"/>
                <w:bdr w:val="none" w:sz="0" w:space="0" w:color="auto" w:frame="1"/>
              </w:rPr>
              <w:t>Cairns &amp; Keller, 1993 (Scleractinia: Flabellidae) from Andaman and Nicobar Islands, India.</w:t>
            </w:r>
            <w:r w:rsidRPr="005C2D18">
              <w:rPr>
                <w:rStyle w:val="wixui-rich-texttext1"/>
                <w:i/>
                <w:iCs/>
                <w:sz w:val="22"/>
                <w:szCs w:val="22"/>
                <w:bdr w:val="none" w:sz="0" w:space="0" w:color="auto" w:frame="1"/>
              </w:rPr>
              <w:t> Indian Journal of Geo-Marine Sciences</w:t>
            </w:r>
            <w:r w:rsidRPr="005C2D18">
              <w:rPr>
                <w:rStyle w:val="wixui-rich-texttext1"/>
                <w:sz w:val="22"/>
                <w:szCs w:val="22"/>
                <w:bdr w:val="none" w:sz="0" w:space="0" w:color="auto" w:frame="1"/>
              </w:rPr>
              <w:t>, 52(7): 343-346. DOI: 10.56042/ijms.v52i07.10413</w:t>
            </w:r>
          </w:p>
          <w:p w14:paraId="5028840B" w14:textId="58C7E64C" w:rsidR="00387A40" w:rsidRPr="005C2D18" w:rsidRDefault="009F58C7" w:rsidP="00521B8A">
            <w:pPr>
              <w:numPr>
                <w:ilvl w:val="0"/>
                <w:numId w:val="28"/>
              </w:numPr>
              <w:jc w:val="both"/>
              <w:rPr>
                <w:sz w:val="22"/>
                <w:szCs w:val="22"/>
              </w:rPr>
            </w:pPr>
            <w:r w:rsidRPr="005C2D18">
              <w:rPr>
                <w:rStyle w:val="wixui-rich-texttext1"/>
                <w:sz w:val="22"/>
                <w:szCs w:val="22"/>
                <w:bdr w:val="none" w:sz="0" w:space="0" w:color="auto" w:frame="1"/>
              </w:rPr>
              <w:t>Tamal Mondal</w:t>
            </w:r>
            <w:r w:rsidR="00387A40" w:rsidRPr="005C2D18">
              <w:rPr>
                <w:sz w:val="22"/>
                <w:szCs w:val="22"/>
              </w:rPr>
              <w:t xml:space="preserve"> and Raghunathan, C., 202</w:t>
            </w:r>
            <w:r w:rsidR="00521B8A" w:rsidRPr="005C2D18">
              <w:rPr>
                <w:sz w:val="22"/>
                <w:szCs w:val="22"/>
              </w:rPr>
              <w:t>2</w:t>
            </w:r>
            <w:r w:rsidR="00387A40" w:rsidRPr="005C2D18">
              <w:rPr>
                <w:sz w:val="22"/>
                <w:szCs w:val="22"/>
              </w:rPr>
              <w:t xml:space="preserve">. Decadal status of </w:t>
            </w:r>
            <w:r w:rsidR="00387A40" w:rsidRPr="005C2D18">
              <w:rPr>
                <w:i/>
                <w:sz w:val="22"/>
                <w:szCs w:val="22"/>
              </w:rPr>
              <w:t xml:space="preserve">Acanthaster planci </w:t>
            </w:r>
            <w:r w:rsidR="00387A40" w:rsidRPr="005C2D18">
              <w:rPr>
                <w:sz w:val="22"/>
                <w:szCs w:val="22"/>
              </w:rPr>
              <w:t xml:space="preserve">(Linnaeus, 1758) along the coral reef habitat of Andaman and Nicobar Islands. </w:t>
            </w:r>
            <w:r w:rsidR="00387A40" w:rsidRPr="005C2D18">
              <w:rPr>
                <w:i/>
                <w:sz w:val="22"/>
                <w:szCs w:val="22"/>
              </w:rPr>
              <w:t>Indian Journal of Geo-Marine Sciences</w:t>
            </w:r>
            <w:r w:rsidR="00387A40" w:rsidRPr="005C2D18">
              <w:rPr>
                <w:sz w:val="22"/>
                <w:szCs w:val="22"/>
              </w:rPr>
              <w:t>, 51 (09): 753-759. DOI: 10.56042/ijms.v51i09.2331</w:t>
            </w:r>
          </w:p>
          <w:p w14:paraId="32C1EE13"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Tamal Mondal and Raghunathan, C., 2023. First report of free-living, solitary zoanthid from Andaman and Nicobar Islands. </w:t>
            </w:r>
            <w:r w:rsidRPr="005C2D18">
              <w:rPr>
                <w:rStyle w:val="wixui-rich-texttext1"/>
                <w:i/>
                <w:iCs/>
                <w:sz w:val="22"/>
                <w:szCs w:val="22"/>
                <w:bdr w:val="none" w:sz="0" w:space="0" w:color="auto" w:frame="1"/>
              </w:rPr>
              <w:t>Zootaxa</w:t>
            </w:r>
            <w:r w:rsidRPr="005C2D18">
              <w:rPr>
                <w:rStyle w:val="color36"/>
                <w:rFonts w:eastAsia="MS Minngs"/>
                <w:sz w:val="22"/>
                <w:szCs w:val="22"/>
                <w:bdr w:val="none" w:sz="0" w:space="0" w:color="auto" w:frame="1"/>
              </w:rPr>
              <w:t>, 5244 (3): 293–298. DOI: 10.11646/ZOOTAXA.5244.3.7</w:t>
            </w:r>
          </w:p>
          <w:p w14:paraId="74779D24" w14:textId="77777777" w:rsidR="009F58C7" w:rsidRPr="005C2D18" w:rsidRDefault="009F58C7"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Ghosh, A., Sajan, S., Tamal Mondal, Tripathy, B. and Mukhopadhyay, A., 2023. First Record of Cordiform Bivalves</w:t>
            </w:r>
            <w:r w:rsidRPr="005C2D18">
              <w:rPr>
                <w:rStyle w:val="wixui-rich-texttext1"/>
                <w:i/>
                <w:iCs/>
                <w:sz w:val="22"/>
                <w:szCs w:val="22"/>
                <w:bdr w:val="none" w:sz="0" w:space="0" w:color="auto" w:frame="1"/>
              </w:rPr>
              <w:t> Cardilia martini</w:t>
            </w:r>
            <w:r w:rsidRPr="005C2D18">
              <w:rPr>
                <w:rStyle w:val="wixui-rich-texttext1"/>
                <w:sz w:val="22"/>
                <w:szCs w:val="22"/>
                <w:bdr w:val="none" w:sz="0" w:space="0" w:color="auto" w:frame="1"/>
              </w:rPr>
              <w:t> Deshayes, 1844 (Mollusca, Cardilidae) from India. </w:t>
            </w:r>
            <w:r w:rsidRPr="005C2D18">
              <w:rPr>
                <w:rStyle w:val="wixui-rich-texttext1"/>
                <w:i/>
                <w:iCs/>
                <w:sz w:val="22"/>
                <w:szCs w:val="22"/>
                <w:bdr w:val="none" w:sz="0" w:space="0" w:color="auto" w:frame="1"/>
              </w:rPr>
              <w:t>Thalassas</w:t>
            </w:r>
            <w:r w:rsidRPr="005C2D18">
              <w:rPr>
                <w:rStyle w:val="wixui-rich-texttext1"/>
                <w:sz w:val="22"/>
                <w:szCs w:val="22"/>
                <w:bdr w:val="none" w:sz="0" w:space="0" w:color="auto" w:frame="1"/>
              </w:rPr>
              <w:t>: </w:t>
            </w:r>
            <w:r w:rsidRPr="005C2D18">
              <w:rPr>
                <w:rStyle w:val="wixui-rich-texttext1"/>
                <w:i/>
                <w:iCs/>
                <w:sz w:val="22"/>
                <w:szCs w:val="22"/>
                <w:bdr w:val="none" w:sz="0" w:space="0" w:color="auto" w:frame="1"/>
              </w:rPr>
              <w:t xml:space="preserve">An International </w:t>
            </w:r>
            <w:r w:rsidRPr="005C2D18">
              <w:rPr>
                <w:rStyle w:val="wixui-rich-texttext1"/>
                <w:i/>
                <w:iCs/>
                <w:sz w:val="22"/>
                <w:szCs w:val="22"/>
                <w:bdr w:val="none" w:sz="0" w:space="0" w:color="auto" w:frame="1"/>
              </w:rPr>
              <w:lastRenderedPageBreak/>
              <w:t>Journal of Marine Sciences</w:t>
            </w:r>
            <w:r w:rsidRPr="005C2D18">
              <w:rPr>
                <w:rStyle w:val="wixui-rich-texttext1"/>
                <w:sz w:val="22"/>
                <w:szCs w:val="22"/>
                <w:bdr w:val="none" w:sz="0" w:space="0" w:color="auto" w:frame="1"/>
              </w:rPr>
              <w:t>, </w:t>
            </w:r>
            <w:hyperlink r:id="rId16" w:tgtFrame="_blank" w:history="1">
              <w:r w:rsidRPr="005C2D18">
                <w:rPr>
                  <w:rStyle w:val="Hyperlink"/>
                  <w:rFonts w:eastAsia="MS Minngs"/>
                  <w:color w:val="auto"/>
                  <w:sz w:val="22"/>
                  <w:szCs w:val="22"/>
                  <w:bdr w:val="none" w:sz="0" w:space="0" w:color="auto" w:frame="1"/>
                </w:rPr>
                <w:t>https://doi.org/10.1007/s41208-023-00647-1</w:t>
              </w:r>
            </w:hyperlink>
          </w:p>
          <w:p w14:paraId="05E43724"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Tamal Mondal and Raghunathan, C., 2022. First report of endemic Taiwanese caryophyllid coral </w:t>
            </w:r>
            <w:r w:rsidRPr="005C2D18">
              <w:rPr>
                <w:rStyle w:val="wixui-rich-texttext1"/>
                <w:i/>
                <w:iCs/>
                <w:sz w:val="22"/>
                <w:szCs w:val="22"/>
                <w:bdr w:val="none" w:sz="0" w:space="0" w:color="auto" w:frame="1"/>
              </w:rPr>
              <w:t>Polycyathus chaishanensis</w:t>
            </w:r>
            <w:r w:rsidRPr="005C2D18">
              <w:rPr>
                <w:rStyle w:val="color36"/>
                <w:rFonts w:eastAsia="MS Minngs"/>
                <w:sz w:val="22"/>
                <w:szCs w:val="22"/>
                <w:bdr w:val="none" w:sz="0" w:space="0" w:color="auto" w:frame="1"/>
              </w:rPr>
              <w:t> from Indian waters. </w:t>
            </w:r>
            <w:r w:rsidRPr="005C2D18">
              <w:rPr>
                <w:rStyle w:val="wixui-rich-texttext1"/>
                <w:i/>
                <w:iCs/>
                <w:sz w:val="22"/>
                <w:szCs w:val="22"/>
                <w:bdr w:val="none" w:sz="0" w:space="0" w:color="auto" w:frame="1"/>
              </w:rPr>
              <w:t>Vie et milieu - Life and environment</w:t>
            </w:r>
            <w:r w:rsidRPr="005C2D18">
              <w:rPr>
                <w:rStyle w:val="color36"/>
                <w:rFonts w:eastAsia="MS Minngs"/>
                <w:sz w:val="22"/>
                <w:szCs w:val="22"/>
                <w:bdr w:val="none" w:sz="0" w:space="0" w:color="auto" w:frame="1"/>
              </w:rPr>
              <w:t>, 72 (1-2): 17-22. </w:t>
            </w:r>
            <w:hyperlink r:id="rId17" w:tgtFrame="_blank" w:history="1">
              <w:r w:rsidRPr="005C2D18">
                <w:rPr>
                  <w:rStyle w:val="Hyperlink"/>
                  <w:rFonts w:eastAsia="MS Minngs"/>
                  <w:color w:val="auto"/>
                  <w:sz w:val="22"/>
                  <w:szCs w:val="22"/>
                  <w:bdr w:val="none" w:sz="0" w:space="0" w:color="auto" w:frame="1"/>
                </w:rPr>
                <w:t>https://doi.org/10.57890/VIEMILIEU/2022.72.1/2:17-22</w:t>
              </w:r>
            </w:hyperlink>
          </w:p>
          <w:p w14:paraId="1F240A74"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Tamal Mondal and Raghunathan, C., 2022. First Report of Stranded By</w:t>
            </w:r>
            <w:r w:rsidRPr="005C2D18">
              <w:rPr>
                <w:rStyle w:val="color36"/>
                <w:rFonts w:eastAsia="MS Minngs"/>
                <w:sz w:val="22"/>
                <w:szCs w:val="22"/>
                <w:bdr w:val="none" w:sz="0" w:space="0" w:color="auto" w:frame="1"/>
              </w:rPr>
              <w:noBreakHyphen/>
              <w:t>the</w:t>
            </w:r>
            <w:r w:rsidRPr="005C2D18">
              <w:rPr>
                <w:rStyle w:val="color36"/>
                <w:rFonts w:eastAsia="MS Minngs"/>
                <w:sz w:val="22"/>
                <w:szCs w:val="22"/>
                <w:bdr w:val="none" w:sz="0" w:space="0" w:color="auto" w:frame="1"/>
              </w:rPr>
              <w:noBreakHyphen/>
              <w:t>wind Sailor from Coastal Areas of Andaman and Nicobar Islands. </w:t>
            </w:r>
            <w:r w:rsidRPr="005C2D18">
              <w:rPr>
                <w:rStyle w:val="wixui-rich-texttext1"/>
                <w:i/>
                <w:iCs/>
                <w:sz w:val="22"/>
                <w:szCs w:val="22"/>
                <w:bdr w:val="none" w:sz="0" w:space="0" w:color="auto" w:frame="1"/>
              </w:rPr>
              <w:t>Thalassas: An International Journal of Marine</w:t>
            </w:r>
            <w:r w:rsidRPr="005C2D18">
              <w:rPr>
                <w:rStyle w:val="color36"/>
                <w:rFonts w:eastAsia="MS Minngs"/>
                <w:sz w:val="22"/>
                <w:szCs w:val="22"/>
                <w:bdr w:val="none" w:sz="0" w:space="0" w:color="auto" w:frame="1"/>
              </w:rPr>
              <w:t> </w:t>
            </w:r>
            <w:r w:rsidRPr="005C2D18">
              <w:rPr>
                <w:rStyle w:val="wixui-rich-texttext1"/>
                <w:i/>
                <w:iCs/>
                <w:sz w:val="22"/>
                <w:szCs w:val="22"/>
                <w:bdr w:val="none" w:sz="0" w:space="0" w:color="auto" w:frame="1"/>
              </w:rPr>
              <w:t>Sciences</w:t>
            </w:r>
            <w:r w:rsidRPr="005C2D18">
              <w:rPr>
                <w:rStyle w:val="color36"/>
                <w:rFonts w:eastAsia="MS Minngs"/>
                <w:sz w:val="22"/>
                <w:szCs w:val="22"/>
                <w:bdr w:val="none" w:sz="0" w:space="0" w:color="auto" w:frame="1"/>
              </w:rPr>
              <w:t>, </w:t>
            </w:r>
            <w:hyperlink r:id="rId18" w:tgtFrame="_blank" w:history="1">
              <w:r w:rsidRPr="005C2D18">
                <w:rPr>
                  <w:rStyle w:val="Hyperlink"/>
                  <w:rFonts w:eastAsia="MS Minngs"/>
                  <w:color w:val="auto"/>
                  <w:sz w:val="22"/>
                  <w:szCs w:val="22"/>
                  <w:bdr w:val="none" w:sz="0" w:space="0" w:color="auto" w:frame="1"/>
                </w:rPr>
                <w:t>https://doi.org/10.1007/s41208-022-00509-2</w:t>
              </w:r>
            </w:hyperlink>
          </w:p>
          <w:p w14:paraId="44B1BFF9"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 Tamal Mondal, Raghunathan, C. and Chandra, K., 2022. </w:t>
            </w:r>
            <w:r w:rsidRPr="005C2D18">
              <w:rPr>
                <w:rStyle w:val="wixui-rich-texttext1"/>
                <w:i/>
                <w:iCs/>
                <w:sz w:val="22"/>
                <w:szCs w:val="22"/>
                <w:bdr w:val="none" w:sz="0" w:space="0" w:color="auto" w:frame="1"/>
              </w:rPr>
              <w:t>Acropora teres</w:t>
            </w:r>
            <w:r w:rsidRPr="005C2D18">
              <w:rPr>
                <w:rStyle w:val="color36"/>
                <w:rFonts w:eastAsia="MS Minngs"/>
                <w:sz w:val="22"/>
                <w:szCs w:val="22"/>
                <w:bdr w:val="none" w:sz="0" w:space="0" w:color="auto" w:frame="1"/>
              </w:rPr>
              <w:t> (Verrill, 1866): in the verge of regional vulnerability from Andaman and Nicobar Islands, India. </w:t>
            </w:r>
            <w:r w:rsidRPr="005C2D18">
              <w:rPr>
                <w:rStyle w:val="wixui-rich-texttext1"/>
                <w:i/>
                <w:iCs/>
                <w:sz w:val="22"/>
                <w:szCs w:val="22"/>
                <w:bdr w:val="none" w:sz="0" w:space="0" w:color="auto" w:frame="1"/>
              </w:rPr>
              <w:t>Indian Journal of Geo</w:t>
            </w:r>
            <w:r w:rsidRPr="005C2D18">
              <w:rPr>
                <w:rStyle w:val="color36"/>
                <w:rFonts w:eastAsia="MS Minngs"/>
                <w:sz w:val="22"/>
                <w:szCs w:val="22"/>
                <w:bdr w:val="none" w:sz="0" w:space="0" w:color="auto" w:frame="1"/>
              </w:rPr>
              <w:t> </w:t>
            </w:r>
            <w:r w:rsidRPr="005C2D18">
              <w:rPr>
                <w:rStyle w:val="wixui-rich-texttext1"/>
                <w:i/>
                <w:iCs/>
                <w:sz w:val="22"/>
                <w:szCs w:val="22"/>
                <w:bdr w:val="none" w:sz="0" w:space="0" w:color="auto" w:frame="1"/>
              </w:rPr>
              <w:t>Marine Sciences</w:t>
            </w:r>
            <w:r w:rsidRPr="005C2D18">
              <w:rPr>
                <w:rStyle w:val="color36"/>
                <w:rFonts w:eastAsia="MS Minngs"/>
                <w:sz w:val="22"/>
                <w:szCs w:val="22"/>
                <w:bdr w:val="none" w:sz="0" w:space="0" w:color="auto" w:frame="1"/>
              </w:rPr>
              <w:t>, 51(08):718-720, DOI: 10.56042/ijms.v51i08.39410</w:t>
            </w:r>
          </w:p>
          <w:p w14:paraId="721E7BA6"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Tamal Mondal and Raghunathan, C., 2022. First Report of Deep</w:t>
            </w:r>
            <w:r w:rsidRPr="005C2D18">
              <w:rPr>
                <w:rStyle w:val="color36"/>
                <w:rFonts w:eastAsia="MS Minngs"/>
                <w:sz w:val="22"/>
                <w:szCs w:val="22"/>
                <w:bdr w:val="none" w:sz="0" w:space="0" w:color="auto" w:frame="1"/>
              </w:rPr>
              <w:noBreakHyphen/>
              <w:t>Sea Azooxanthellate Coral Under the Family Anthemiphylliidae (Order Scleractinia) from India. </w:t>
            </w:r>
            <w:r w:rsidRPr="005C2D18">
              <w:rPr>
                <w:rStyle w:val="wixui-rich-texttext1"/>
                <w:i/>
                <w:iCs/>
                <w:sz w:val="22"/>
                <w:szCs w:val="22"/>
                <w:bdr w:val="none" w:sz="0" w:space="0" w:color="auto" w:frame="1"/>
              </w:rPr>
              <w:t>National Academy Science Letters</w:t>
            </w:r>
            <w:r w:rsidRPr="005C2D18">
              <w:rPr>
                <w:rStyle w:val="color36"/>
                <w:rFonts w:eastAsia="MS Minngs"/>
                <w:sz w:val="22"/>
                <w:szCs w:val="22"/>
                <w:bdr w:val="none" w:sz="0" w:space="0" w:color="auto" w:frame="1"/>
              </w:rPr>
              <w:t>, 45: 383–387; </w:t>
            </w:r>
            <w:hyperlink r:id="rId19" w:tgtFrame="_blank" w:history="1">
              <w:r w:rsidRPr="005C2D18">
                <w:rPr>
                  <w:rStyle w:val="Hyperlink"/>
                  <w:rFonts w:eastAsia="MS Minngs"/>
                  <w:color w:val="auto"/>
                  <w:sz w:val="22"/>
                  <w:szCs w:val="22"/>
                  <w:bdr w:val="none" w:sz="0" w:space="0" w:color="auto" w:frame="1"/>
                </w:rPr>
                <w:t>https://doi.org/10.1007/s40009-022-01143-5</w:t>
              </w:r>
            </w:hyperlink>
          </w:p>
          <w:p w14:paraId="167A7CB4"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Tamal Mondal, Bineesh, K.K. and Raghunathan, C., 2022. A note on zoogeographic range extension of </w:t>
            </w:r>
            <w:r w:rsidRPr="005C2D18">
              <w:rPr>
                <w:rStyle w:val="wixui-rich-texttext1"/>
                <w:i/>
                <w:iCs/>
                <w:sz w:val="22"/>
                <w:szCs w:val="22"/>
                <w:bdr w:val="none" w:sz="0" w:space="0" w:color="auto" w:frame="1"/>
              </w:rPr>
              <w:t>Endopachys grayi</w:t>
            </w:r>
            <w:r w:rsidRPr="005C2D18">
              <w:rPr>
                <w:rStyle w:val="color36"/>
                <w:rFonts w:eastAsia="MS Minngs"/>
                <w:sz w:val="22"/>
                <w:szCs w:val="22"/>
                <w:bdr w:val="none" w:sz="0" w:space="0" w:color="auto" w:frame="1"/>
              </w:rPr>
              <w:t> Milne-Edwards &amp; Haime, 1848 (Scleractinia: Dendrophyllidae) from Andaman and Nicobar Islands. </w:t>
            </w:r>
            <w:r w:rsidRPr="005C2D18">
              <w:rPr>
                <w:rStyle w:val="wixui-rich-texttext1"/>
                <w:i/>
                <w:iCs/>
                <w:sz w:val="22"/>
                <w:szCs w:val="22"/>
                <w:bdr w:val="none" w:sz="0" w:space="0" w:color="auto" w:frame="1"/>
              </w:rPr>
              <w:t>Indian Journal of Geo Marine Science</w:t>
            </w:r>
            <w:r w:rsidRPr="005C2D18">
              <w:rPr>
                <w:rStyle w:val="color36"/>
                <w:rFonts w:eastAsia="MS Minngs"/>
                <w:sz w:val="22"/>
                <w:szCs w:val="22"/>
                <w:bdr w:val="none" w:sz="0" w:space="0" w:color="auto" w:frame="1"/>
              </w:rPr>
              <w:t>, 51(4): 358-362.</w:t>
            </w:r>
          </w:p>
          <w:p w14:paraId="740EC05B"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Tamal Mondal and Raghunathan, C., 2022. Zoogeographic Range Extension of Four Species of Flabellid Corals Under the Genus </w:t>
            </w:r>
            <w:r w:rsidRPr="005C2D18">
              <w:rPr>
                <w:rStyle w:val="wixui-rich-texttext1"/>
                <w:i/>
                <w:iCs/>
                <w:sz w:val="22"/>
                <w:szCs w:val="22"/>
                <w:bdr w:val="none" w:sz="0" w:space="0" w:color="auto" w:frame="1"/>
              </w:rPr>
              <w:t>Truncatoflabellum </w:t>
            </w:r>
            <w:r w:rsidRPr="005C2D18">
              <w:rPr>
                <w:rStyle w:val="color36"/>
                <w:rFonts w:eastAsia="MS Minngs"/>
                <w:sz w:val="22"/>
                <w:szCs w:val="22"/>
                <w:bdr w:val="none" w:sz="0" w:space="0" w:color="auto" w:frame="1"/>
              </w:rPr>
              <w:t>(Scleractinian: Flabelliidae) From Indian Waters. </w:t>
            </w:r>
            <w:r w:rsidRPr="005C2D18">
              <w:rPr>
                <w:rStyle w:val="wixui-rich-texttext1"/>
                <w:i/>
                <w:iCs/>
                <w:sz w:val="22"/>
                <w:szCs w:val="22"/>
                <w:bdr w:val="none" w:sz="0" w:space="0" w:color="auto" w:frame="1"/>
              </w:rPr>
              <w:t>Thalassas: An International Journal of Marine Sciences</w:t>
            </w:r>
            <w:r w:rsidRPr="005C2D18">
              <w:rPr>
                <w:rStyle w:val="color36"/>
                <w:rFonts w:eastAsia="MS Minngs"/>
                <w:sz w:val="22"/>
                <w:szCs w:val="22"/>
                <w:bdr w:val="none" w:sz="0" w:space="0" w:color="auto" w:frame="1"/>
              </w:rPr>
              <w:t>, </w:t>
            </w:r>
            <w:hyperlink r:id="rId20" w:tgtFrame="_blank" w:history="1">
              <w:r w:rsidRPr="005C2D18">
                <w:rPr>
                  <w:rStyle w:val="Hyperlink"/>
                  <w:rFonts w:eastAsia="MS Minngs"/>
                  <w:color w:val="auto"/>
                  <w:sz w:val="22"/>
                  <w:szCs w:val="22"/>
                  <w:bdr w:val="none" w:sz="0" w:space="0" w:color="auto" w:frame="1"/>
                </w:rPr>
                <w:t>https://doi.org/10.1007/s41208-022-00446-0</w:t>
              </w:r>
            </w:hyperlink>
          </w:p>
          <w:p w14:paraId="74F66163"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 Tamal Mondal and Raghunathan, C., 2022. Differential thermal stress with associated bleaching on stony corals in the Andaman Sea and Bay of Bengal: yet another impact of the El Niño. </w:t>
            </w:r>
            <w:r w:rsidRPr="005C2D18">
              <w:rPr>
                <w:rStyle w:val="wixui-rich-texttext1"/>
                <w:i/>
                <w:iCs/>
                <w:sz w:val="22"/>
                <w:szCs w:val="22"/>
                <w:bdr w:val="none" w:sz="0" w:space="0" w:color="auto" w:frame="1"/>
              </w:rPr>
              <w:t>Cahiers de Biologie Marine</w:t>
            </w:r>
            <w:r w:rsidRPr="005C2D18">
              <w:rPr>
                <w:rStyle w:val="color36"/>
                <w:rFonts w:eastAsia="MS Minngs"/>
                <w:sz w:val="22"/>
                <w:szCs w:val="22"/>
                <w:bdr w:val="none" w:sz="0" w:space="0" w:color="auto" w:frame="1"/>
              </w:rPr>
              <w:t>, 63(2): 103-117; DOI: 10.21411/CBM.A.181085AF.</w:t>
            </w:r>
          </w:p>
          <w:p w14:paraId="2B02F665"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 Raghunathan, C., Tamal Mondal and Chandra, K, 2021. Invasion and potential risks of introduced exotic aquatic species in Indian islands. </w:t>
            </w:r>
            <w:r w:rsidRPr="005C2D18">
              <w:rPr>
                <w:rStyle w:val="wixui-rich-texttext1"/>
                <w:i/>
                <w:iCs/>
                <w:sz w:val="22"/>
                <w:szCs w:val="22"/>
                <w:bdr w:val="none" w:sz="0" w:space="0" w:color="auto" w:frame="1"/>
              </w:rPr>
              <w:t>Aquatic Ecosystem Health &amp; Management</w:t>
            </w:r>
            <w:r w:rsidRPr="005C2D18">
              <w:rPr>
                <w:rStyle w:val="color36"/>
                <w:rFonts w:eastAsia="MS Minngs"/>
                <w:sz w:val="22"/>
                <w:szCs w:val="22"/>
                <w:bdr w:val="none" w:sz="0" w:space="0" w:color="auto" w:frame="1"/>
              </w:rPr>
              <w:t>, 24(2): 76–85; DOI: 10.14321/aehm.024.02.11.</w:t>
            </w:r>
          </w:p>
          <w:p w14:paraId="3D5E708A" w14:textId="77777777" w:rsidR="00387A40" w:rsidRPr="005C2D18" w:rsidRDefault="00387A40" w:rsidP="00521B8A">
            <w:pPr>
              <w:numPr>
                <w:ilvl w:val="0"/>
                <w:numId w:val="28"/>
              </w:numPr>
              <w:jc w:val="both"/>
              <w:rPr>
                <w:sz w:val="22"/>
                <w:szCs w:val="22"/>
              </w:rPr>
            </w:pPr>
            <w:r w:rsidRPr="005C2D18">
              <w:rPr>
                <w:sz w:val="22"/>
                <w:szCs w:val="22"/>
              </w:rPr>
              <w:t xml:space="preserve">Rajendra, S., Nigam, N.K. and Sivaperuman, C., 2023. A new record of Opisthobranch, </w:t>
            </w:r>
            <w:r w:rsidRPr="005C2D18">
              <w:rPr>
                <w:i/>
                <w:sz w:val="22"/>
                <w:szCs w:val="22"/>
              </w:rPr>
              <w:t>Tayuva lilacina</w:t>
            </w:r>
            <w:r w:rsidRPr="005C2D18">
              <w:rPr>
                <w:sz w:val="22"/>
                <w:szCs w:val="22"/>
              </w:rPr>
              <w:t xml:space="preserve"> (Gould, 1852) and notes on </w:t>
            </w:r>
            <w:r w:rsidRPr="005C2D18">
              <w:rPr>
                <w:i/>
                <w:sz w:val="22"/>
                <w:szCs w:val="22"/>
              </w:rPr>
              <w:t>Euselenops luniceps</w:t>
            </w:r>
            <w:r w:rsidRPr="005C2D18">
              <w:rPr>
                <w:sz w:val="22"/>
                <w:szCs w:val="22"/>
              </w:rPr>
              <w:t xml:space="preserve"> (Cuvier, 1816) from the Andaman Sea, India. </w:t>
            </w:r>
            <w:r w:rsidRPr="005C2D18">
              <w:rPr>
                <w:i/>
                <w:sz w:val="22"/>
                <w:szCs w:val="22"/>
              </w:rPr>
              <w:t>Indian Journal of Geo-</w:t>
            </w:r>
            <w:r w:rsidRPr="005C2D18">
              <w:rPr>
                <w:i/>
                <w:sz w:val="22"/>
                <w:szCs w:val="22"/>
              </w:rPr>
              <w:lastRenderedPageBreak/>
              <w:t>Marine Sciences</w:t>
            </w:r>
            <w:r w:rsidRPr="005C2D18">
              <w:rPr>
                <w:sz w:val="22"/>
                <w:szCs w:val="22"/>
              </w:rPr>
              <w:t>, 51(10): 850-853. DOI: 10.56042/ijms.v51i10.2934</w:t>
            </w:r>
          </w:p>
          <w:p w14:paraId="6B10301A" w14:textId="77777777" w:rsidR="00387A40" w:rsidRPr="005C2D18" w:rsidRDefault="00387A40" w:rsidP="00521B8A">
            <w:pPr>
              <w:numPr>
                <w:ilvl w:val="0"/>
                <w:numId w:val="28"/>
              </w:numPr>
              <w:jc w:val="both"/>
              <w:rPr>
                <w:sz w:val="22"/>
                <w:szCs w:val="22"/>
              </w:rPr>
            </w:pPr>
            <w:r w:rsidRPr="005C2D18">
              <w:rPr>
                <w:sz w:val="22"/>
                <w:szCs w:val="22"/>
              </w:rPr>
              <w:t xml:space="preserve">Sreeraj, C.R., Sen, A., Raghunathan, C., 2023. First records of two gobies, </w:t>
            </w:r>
            <w:r w:rsidRPr="005C2D18">
              <w:rPr>
                <w:i/>
                <w:sz w:val="22"/>
                <w:szCs w:val="22"/>
              </w:rPr>
              <w:t>Eugnathogobius kabilia</w:t>
            </w:r>
            <w:r w:rsidRPr="005C2D18">
              <w:rPr>
                <w:sz w:val="22"/>
                <w:szCs w:val="22"/>
              </w:rPr>
              <w:t xml:space="preserve"> and </w:t>
            </w:r>
            <w:r w:rsidRPr="005C2D18">
              <w:rPr>
                <w:i/>
                <w:sz w:val="22"/>
                <w:szCs w:val="22"/>
              </w:rPr>
              <w:t>Pseudogobius fulvicaudus</w:t>
            </w:r>
            <w:r w:rsidRPr="005C2D18">
              <w:rPr>
                <w:sz w:val="22"/>
                <w:szCs w:val="22"/>
              </w:rPr>
              <w:t xml:space="preserve">, in the Indian Ocean from Coringa Wildlife Sanctuary, India. </w:t>
            </w:r>
            <w:r w:rsidRPr="005C2D18">
              <w:rPr>
                <w:i/>
                <w:iCs/>
                <w:sz w:val="22"/>
                <w:szCs w:val="22"/>
              </w:rPr>
              <w:t>Iranian Journal of Ichthyology</w:t>
            </w:r>
            <w:r w:rsidRPr="005C2D18">
              <w:rPr>
                <w:sz w:val="22"/>
                <w:szCs w:val="22"/>
              </w:rPr>
              <w:t>, 10(1): 49-58.</w:t>
            </w:r>
          </w:p>
          <w:p w14:paraId="67124AB5" w14:textId="77777777" w:rsidR="00387A40" w:rsidRPr="005C2D18" w:rsidRDefault="00387A40" w:rsidP="00521B8A">
            <w:pPr>
              <w:numPr>
                <w:ilvl w:val="0"/>
                <w:numId w:val="28"/>
              </w:numPr>
              <w:jc w:val="both"/>
              <w:rPr>
                <w:sz w:val="22"/>
                <w:szCs w:val="22"/>
              </w:rPr>
            </w:pPr>
            <w:r w:rsidRPr="005C2D18">
              <w:rPr>
                <w:sz w:val="22"/>
                <w:szCs w:val="22"/>
              </w:rPr>
              <w:t xml:space="preserve">Mondal, S., Ganesh, S.R. and Raghunathan, C., 2023. Some rare species of sea snakes (Hydrophis, Microcephalophis) from the Indian Coasts and nearby waters, lodged in major systematic Indian zoological collections. </w:t>
            </w:r>
            <w:r w:rsidRPr="005C2D18">
              <w:rPr>
                <w:i/>
                <w:iCs/>
                <w:sz w:val="22"/>
                <w:szCs w:val="22"/>
              </w:rPr>
              <w:t>Bonn Zoological Bulletin</w:t>
            </w:r>
            <w:r w:rsidRPr="005C2D18">
              <w:rPr>
                <w:sz w:val="22"/>
                <w:szCs w:val="22"/>
              </w:rPr>
              <w:t>, 72(2): 209–222.</w:t>
            </w:r>
          </w:p>
          <w:p w14:paraId="43C8E5EF" w14:textId="7B3CA706" w:rsidR="00387A40" w:rsidRPr="005C2D18" w:rsidRDefault="009F58C7" w:rsidP="00521B8A">
            <w:pPr>
              <w:numPr>
                <w:ilvl w:val="0"/>
                <w:numId w:val="28"/>
              </w:numPr>
              <w:jc w:val="both"/>
              <w:rPr>
                <w:sz w:val="22"/>
                <w:szCs w:val="22"/>
              </w:rPr>
            </w:pPr>
            <w:r w:rsidRPr="005C2D18">
              <w:rPr>
                <w:rStyle w:val="wixui-rich-texttext1"/>
                <w:sz w:val="22"/>
                <w:szCs w:val="22"/>
                <w:bdr w:val="none" w:sz="0" w:space="0" w:color="auto" w:frame="1"/>
              </w:rPr>
              <w:t>Tamal Mondal</w:t>
            </w:r>
            <w:r w:rsidRPr="005C2D18">
              <w:rPr>
                <w:sz w:val="22"/>
                <w:szCs w:val="22"/>
              </w:rPr>
              <w:t xml:space="preserve"> </w:t>
            </w:r>
            <w:r w:rsidR="00387A40" w:rsidRPr="005C2D18">
              <w:rPr>
                <w:sz w:val="22"/>
                <w:szCs w:val="22"/>
              </w:rPr>
              <w:t>and Raghunathan, C., 2023. New Record of One Species of Sea‑Spider [</w:t>
            </w:r>
            <w:bookmarkStart w:id="0" w:name="_Hlk161140546"/>
            <w:r w:rsidR="00387A40" w:rsidRPr="005C2D18">
              <w:rPr>
                <w:i/>
                <w:iCs/>
                <w:sz w:val="22"/>
                <w:szCs w:val="22"/>
              </w:rPr>
              <w:t>Pallenopsis hoeki</w:t>
            </w:r>
            <w:r w:rsidR="00387A40" w:rsidRPr="005C2D18">
              <w:rPr>
                <w:sz w:val="22"/>
                <w:szCs w:val="22"/>
              </w:rPr>
              <w:t xml:space="preserve"> (Miers, 1884)</w:t>
            </w:r>
            <w:bookmarkEnd w:id="0"/>
            <w:r w:rsidR="00387A40" w:rsidRPr="005C2D18">
              <w:rPr>
                <w:sz w:val="22"/>
                <w:szCs w:val="22"/>
              </w:rPr>
              <w:t xml:space="preserve">] to Indian Waters &amp; a Checklist. </w:t>
            </w:r>
            <w:r w:rsidR="00387A40" w:rsidRPr="005C2D18">
              <w:rPr>
                <w:i/>
                <w:iCs/>
                <w:sz w:val="22"/>
                <w:szCs w:val="22"/>
              </w:rPr>
              <w:t>Thalassas: An International Journal of Marine Sciences,</w:t>
            </w:r>
            <w:r w:rsidR="00387A40" w:rsidRPr="005C2D18">
              <w:rPr>
                <w:sz w:val="22"/>
                <w:szCs w:val="22"/>
              </w:rPr>
              <w:t xml:space="preserve"> https://doi.org/10.1007/s41208-023-00600-2</w:t>
            </w:r>
          </w:p>
          <w:p w14:paraId="0D29D60C" w14:textId="77777777" w:rsidR="00387A40" w:rsidRPr="005C2D18" w:rsidRDefault="00387A40" w:rsidP="00521B8A">
            <w:pPr>
              <w:numPr>
                <w:ilvl w:val="0"/>
                <w:numId w:val="28"/>
              </w:numPr>
              <w:jc w:val="both"/>
              <w:rPr>
                <w:sz w:val="22"/>
                <w:szCs w:val="22"/>
              </w:rPr>
            </w:pPr>
            <w:r w:rsidRPr="005C2D18">
              <w:rPr>
                <w:sz w:val="22"/>
                <w:szCs w:val="22"/>
              </w:rPr>
              <w:t xml:space="preserve">Rajendra S. and Raghunathan, C., 2024. A New Record of Soft Coral, </w:t>
            </w:r>
            <w:r w:rsidRPr="005C2D18">
              <w:rPr>
                <w:i/>
                <w:sz w:val="22"/>
                <w:szCs w:val="22"/>
              </w:rPr>
              <w:t>Lobophytum varium</w:t>
            </w:r>
            <w:r w:rsidRPr="005C2D18">
              <w:rPr>
                <w:sz w:val="22"/>
                <w:szCs w:val="22"/>
              </w:rPr>
              <w:t xml:space="preserve"> Tixier Durivault, 1970 (Sarcophytidae: Malacalcyonacea) from the Andaman Islands, India. </w:t>
            </w:r>
            <w:r w:rsidRPr="005C2D18">
              <w:rPr>
                <w:i/>
                <w:iCs/>
                <w:sz w:val="22"/>
                <w:szCs w:val="22"/>
              </w:rPr>
              <w:t>Natl. Acad. Sci. Lett.,</w:t>
            </w:r>
            <w:r w:rsidRPr="005C2D18">
              <w:rPr>
                <w:sz w:val="22"/>
                <w:szCs w:val="22"/>
              </w:rPr>
              <w:t xml:space="preserve"> </w:t>
            </w:r>
            <w:hyperlink r:id="rId21" w:history="1">
              <w:r w:rsidRPr="005C2D18">
                <w:rPr>
                  <w:rStyle w:val="Hyperlink"/>
                  <w:sz w:val="22"/>
                  <w:szCs w:val="22"/>
                </w:rPr>
                <w:t>https://doi.org/10.1007/s40009-023-01378-w</w:t>
              </w:r>
            </w:hyperlink>
            <w:r w:rsidRPr="005C2D18">
              <w:rPr>
                <w:sz w:val="22"/>
                <w:szCs w:val="22"/>
              </w:rPr>
              <w:t>.</w:t>
            </w:r>
          </w:p>
          <w:p w14:paraId="19054422" w14:textId="77777777" w:rsidR="00387A40" w:rsidRPr="005C2D18" w:rsidRDefault="00387A40" w:rsidP="00521B8A">
            <w:pPr>
              <w:numPr>
                <w:ilvl w:val="0"/>
                <w:numId w:val="28"/>
              </w:numPr>
              <w:jc w:val="both"/>
              <w:rPr>
                <w:sz w:val="22"/>
                <w:szCs w:val="22"/>
              </w:rPr>
            </w:pPr>
            <w:r w:rsidRPr="005C2D18">
              <w:rPr>
                <w:sz w:val="22"/>
                <w:szCs w:val="22"/>
              </w:rPr>
              <w:t xml:space="preserve">Prasada, H., Siddique, A., Purushothaman, J and Raghunathan, C., 2024. Perspectives on marine dinoflagellate bioluminescence: Is the current prevalence along the Indian waters only reckoned with aesthetic pleasure? </w:t>
            </w:r>
            <w:r w:rsidRPr="005C2D18">
              <w:rPr>
                <w:i/>
                <w:iCs/>
                <w:sz w:val="22"/>
                <w:szCs w:val="22"/>
              </w:rPr>
              <w:t>Indian Journal of Geo Marine Sciences</w:t>
            </w:r>
            <w:r w:rsidRPr="005C2D18">
              <w:rPr>
                <w:sz w:val="22"/>
                <w:szCs w:val="22"/>
              </w:rPr>
              <w:t>, 52(06): 273-283 DOI: 10.56042/ijms.v52i06.8348</w:t>
            </w:r>
          </w:p>
          <w:p w14:paraId="7A13818C" w14:textId="77777777" w:rsidR="00387A40" w:rsidRPr="005C2D18" w:rsidRDefault="00387A40" w:rsidP="00521B8A">
            <w:pPr>
              <w:numPr>
                <w:ilvl w:val="0"/>
                <w:numId w:val="28"/>
              </w:numPr>
              <w:jc w:val="both"/>
              <w:rPr>
                <w:sz w:val="22"/>
                <w:szCs w:val="22"/>
              </w:rPr>
            </w:pPr>
            <w:r w:rsidRPr="005C2D18">
              <w:rPr>
                <w:sz w:val="22"/>
                <w:szCs w:val="22"/>
              </w:rPr>
              <w:t xml:space="preserve">Kodeeswaran, P., Kathirvelpandian, A., </w:t>
            </w:r>
            <w:bookmarkStart w:id="1" w:name="_Hlk161140408"/>
            <w:r w:rsidRPr="005C2D18">
              <w:rPr>
                <w:sz w:val="22"/>
                <w:szCs w:val="22"/>
              </w:rPr>
              <w:t>Ray</w:t>
            </w:r>
            <w:bookmarkEnd w:id="1"/>
            <w:r w:rsidRPr="005C2D18">
              <w:rPr>
                <w:sz w:val="22"/>
                <w:szCs w:val="22"/>
              </w:rPr>
              <w:t xml:space="preserve">, D., Mohapatra, A., Ajith Kumar, T. T., </w:t>
            </w:r>
            <w:bookmarkStart w:id="2" w:name="_Hlk161140421"/>
            <w:r w:rsidRPr="005C2D18">
              <w:rPr>
                <w:sz w:val="22"/>
                <w:szCs w:val="22"/>
              </w:rPr>
              <w:t>Raghunathan</w:t>
            </w:r>
            <w:bookmarkEnd w:id="2"/>
            <w:r w:rsidRPr="005C2D18">
              <w:rPr>
                <w:sz w:val="22"/>
                <w:szCs w:val="22"/>
              </w:rPr>
              <w:t xml:space="preserve">, C.  and Sarkar, U.K., 2024. Two new species of the congrid eel genus </w:t>
            </w:r>
            <w:r w:rsidRPr="005C2D18">
              <w:rPr>
                <w:i/>
                <w:sz w:val="22"/>
                <w:szCs w:val="22"/>
              </w:rPr>
              <w:t>Ariosoma</w:t>
            </w:r>
            <w:r w:rsidRPr="005C2D18">
              <w:rPr>
                <w:sz w:val="22"/>
                <w:szCs w:val="22"/>
              </w:rPr>
              <w:t xml:space="preserve"> (Anguilliformes, Congridae, Bathymyrinae) from Indian waters. </w:t>
            </w:r>
            <w:r w:rsidRPr="005C2D18">
              <w:rPr>
                <w:i/>
                <w:sz w:val="22"/>
                <w:szCs w:val="22"/>
              </w:rPr>
              <w:t>Zoosystematics</w:t>
            </w:r>
            <w:r w:rsidRPr="005C2D18">
              <w:rPr>
                <w:sz w:val="22"/>
                <w:szCs w:val="22"/>
              </w:rPr>
              <w:t xml:space="preserve"> </w:t>
            </w:r>
            <w:r w:rsidRPr="005C2D18">
              <w:rPr>
                <w:i/>
                <w:sz w:val="22"/>
                <w:szCs w:val="22"/>
              </w:rPr>
              <w:t>and</w:t>
            </w:r>
            <w:r w:rsidRPr="005C2D18">
              <w:rPr>
                <w:sz w:val="22"/>
                <w:szCs w:val="22"/>
              </w:rPr>
              <w:t xml:space="preserve"> </w:t>
            </w:r>
            <w:r w:rsidRPr="005C2D18">
              <w:rPr>
                <w:i/>
                <w:sz w:val="22"/>
                <w:szCs w:val="22"/>
              </w:rPr>
              <w:t>Evolution</w:t>
            </w:r>
            <w:r w:rsidRPr="005C2D18">
              <w:rPr>
                <w:sz w:val="22"/>
                <w:szCs w:val="22"/>
              </w:rPr>
              <w:t>, DOI 10.3897/zse.@@.116611.</w:t>
            </w:r>
          </w:p>
          <w:p w14:paraId="45BA00DC" w14:textId="77777777" w:rsidR="009F58C7" w:rsidRPr="005C2D18" w:rsidRDefault="009F58C7" w:rsidP="00521B8A">
            <w:pPr>
              <w:numPr>
                <w:ilvl w:val="0"/>
                <w:numId w:val="28"/>
              </w:numPr>
              <w:jc w:val="both"/>
              <w:rPr>
                <w:bCs/>
                <w:sz w:val="22"/>
                <w:szCs w:val="22"/>
              </w:rPr>
            </w:pPr>
            <w:r w:rsidRPr="005C2D18">
              <w:rPr>
                <w:bCs/>
                <w:sz w:val="22"/>
                <w:szCs w:val="22"/>
              </w:rPr>
              <w:t xml:space="preserve">Rajendra, S. and Raghunathan, C., 2023. Comparative analysis on Sclerite Morphometry: a useful tool in the soft corals </w:t>
            </w:r>
            <w:r w:rsidRPr="005C2D18">
              <w:rPr>
                <w:bCs/>
                <w:i/>
                <w:sz w:val="22"/>
                <w:szCs w:val="22"/>
              </w:rPr>
              <w:t>Lobophytum</w:t>
            </w:r>
            <w:r w:rsidRPr="005C2D18">
              <w:rPr>
                <w:bCs/>
                <w:sz w:val="22"/>
                <w:szCs w:val="22"/>
              </w:rPr>
              <w:t xml:space="preserve"> sp. (Sarcophytidae: Octocorallia: Anthozoa) identification from Andaman and Nicobar Islands, India. </w:t>
            </w:r>
            <w:r w:rsidRPr="005C2D18">
              <w:rPr>
                <w:bCs/>
                <w:i/>
                <w:sz w:val="22"/>
                <w:szCs w:val="22"/>
              </w:rPr>
              <w:t>Records of Zoological Survey of India</w:t>
            </w:r>
            <w:r w:rsidRPr="005C2D18">
              <w:rPr>
                <w:bCs/>
                <w:sz w:val="22"/>
                <w:szCs w:val="22"/>
              </w:rPr>
              <w:t>, 123(iS2): 219-230. DOI: 10.26515/rzsi/v123/i1S/2023/172458</w:t>
            </w:r>
          </w:p>
          <w:p w14:paraId="0BBFC52D" w14:textId="77777777" w:rsidR="009F58C7" w:rsidRPr="005C2D18" w:rsidRDefault="009F58C7" w:rsidP="00521B8A">
            <w:pPr>
              <w:numPr>
                <w:ilvl w:val="0"/>
                <w:numId w:val="28"/>
              </w:numPr>
              <w:jc w:val="both"/>
              <w:rPr>
                <w:bCs/>
                <w:sz w:val="22"/>
                <w:szCs w:val="22"/>
              </w:rPr>
            </w:pPr>
            <w:r w:rsidRPr="005C2D18">
              <w:rPr>
                <w:bCs/>
                <w:sz w:val="22"/>
                <w:szCs w:val="22"/>
              </w:rPr>
              <w:t xml:space="preserve">Mondal, J. and Raghunathan, C., 2023. Substratum preferences of Ascidians in Natural and Artificial Reef Environment, Andaman and Nicobar Islands. </w:t>
            </w:r>
            <w:r w:rsidRPr="005C2D18">
              <w:rPr>
                <w:bCs/>
                <w:i/>
                <w:sz w:val="22"/>
                <w:szCs w:val="22"/>
              </w:rPr>
              <w:t>Records of Zoological Survey of India</w:t>
            </w:r>
            <w:r w:rsidRPr="005C2D18">
              <w:rPr>
                <w:bCs/>
                <w:sz w:val="22"/>
                <w:szCs w:val="22"/>
              </w:rPr>
              <w:t>, 123(iS2): 717–726. DOI: 10.26515/rzsi/v123/i1S/2023/172458</w:t>
            </w:r>
          </w:p>
          <w:p w14:paraId="56FC0D3D" w14:textId="77777777" w:rsidR="009F58C7" w:rsidRPr="005C2D18" w:rsidRDefault="009F58C7" w:rsidP="00521B8A">
            <w:pPr>
              <w:numPr>
                <w:ilvl w:val="0"/>
                <w:numId w:val="28"/>
              </w:numPr>
              <w:jc w:val="both"/>
              <w:rPr>
                <w:bCs/>
                <w:sz w:val="22"/>
                <w:szCs w:val="22"/>
              </w:rPr>
            </w:pPr>
            <w:r w:rsidRPr="005C2D18">
              <w:rPr>
                <w:bCs/>
                <w:sz w:val="22"/>
                <w:szCs w:val="22"/>
              </w:rPr>
              <w:t xml:space="preserve">Rajendra, S. and Raghunathan, C. 2023. A new distributional record of the marine gastropod, </w:t>
            </w:r>
            <w:r w:rsidRPr="005C2D18">
              <w:rPr>
                <w:bCs/>
                <w:i/>
                <w:sz w:val="22"/>
                <w:szCs w:val="22"/>
              </w:rPr>
              <w:t>Tonna zonata</w:t>
            </w:r>
            <w:r w:rsidRPr="005C2D18">
              <w:rPr>
                <w:bCs/>
                <w:sz w:val="22"/>
                <w:szCs w:val="22"/>
              </w:rPr>
              <w:t xml:space="preserve"> (Green, 1830) from the Andaman Islands, India. Records of Zoological Survey of India, 23(3)/265-269. DOI: 10.26515/rzsi/v123/i3/2023/165803</w:t>
            </w:r>
          </w:p>
          <w:p w14:paraId="382D460E" w14:textId="77777777" w:rsidR="009F58C7" w:rsidRPr="005C2D18" w:rsidRDefault="009F58C7" w:rsidP="00521B8A">
            <w:pPr>
              <w:numPr>
                <w:ilvl w:val="0"/>
                <w:numId w:val="28"/>
              </w:numPr>
              <w:jc w:val="both"/>
              <w:rPr>
                <w:bCs/>
                <w:sz w:val="22"/>
                <w:szCs w:val="22"/>
              </w:rPr>
            </w:pPr>
            <w:r w:rsidRPr="005C2D18">
              <w:rPr>
                <w:bCs/>
                <w:sz w:val="22"/>
                <w:szCs w:val="22"/>
              </w:rPr>
              <w:lastRenderedPageBreak/>
              <w:t xml:space="preserve">Sen, A., Sreeraj, C.R. and Raghunathan, C., 2023. First report of two euryhaline gobiid fishes (Gobiidae cuvier, 1816) from West Bengal, India. </w:t>
            </w:r>
            <w:r w:rsidRPr="005C2D18">
              <w:rPr>
                <w:bCs/>
                <w:i/>
                <w:sz w:val="22"/>
                <w:szCs w:val="22"/>
              </w:rPr>
              <w:t>Species</w:t>
            </w:r>
            <w:r w:rsidRPr="005C2D18">
              <w:rPr>
                <w:bCs/>
                <w:sz w:val="22"/>
                <w:szCs w:val="22"/>
              </w:rPr>
              <w:t>, 24: e29s1512</w:t>
            </w:r>
          </w:p>
          <w:p w14:paraId="4C09D2BE" w14:textId="341DA8D9" w:rsidR="002169BF" w:rsidRPr="005C2D18" w:rsidRDefault="009F58C7" w:rsidP="00521B8A">
            <w:pPr>
              <w:numPr>
                <w:ilvl w:val="0"/>
                <w:numId w:val="28"/>
              </w:numPr>
              <w:jc w:val="both"/>
              <w:rPr>
                <w:bCs/>
                <w:sz w:val="22"/>
                <w:szCs w:val="22"/>
              </w:rPr>
            </w:pPr>
            <w:r w:rsidRPr="005C2D18">
              <w:rPr>
                <w:bCs/>
                <w:sz w:val="22"/>
                <w:szCs w:val="22"/>
              </w:rPr>
              <w:t xml:space="preserve">Pereira, P. A and Raghunathan, C. 2024. Three new records of Keratosa sponges (Demospongiae: Porifera) from the Andaman and Nicobar Islands, India. </w:t>
            </w:r>
            <w:r w:rsidRPr="005C2D18">
              <w:rPr>
                <w:bCs/>
                <w:i/>
                <w:iCs/>
                <w:sz w:val="22"/>
                <w:szCs w:val="22"/>
              </w:rPr>
              <w:t>Discover Oceans</w:t>
            </w:r>
            <w:r w:rsidRPr="005C2D18">
              <w:rPr>
                <w:bCs/>
                <w:sz w:val="22"/>
                <w:szCs w:val="22"/>
              </w:rPr>
              <w:t xml:space="preserve">, </w:t>
            </w:r>
            <w:hyperlink r:id="rId22" w:history="1">
              <w:r w:rsidR="00521B8A" w:rsidRPr="005C2D18">
                <w:rPr>
                  <w:rStyle w:val="Hyperlink"/>
                  <w:bCs/>
                  <w:sz w:val="22"/>
                  <w:szCs w:val="22"/>
                </w:rPr>
                <w:t>https://doi.org/10.1007/s44289-024-00002-z</w:t>
              </w:r>
            </w:hyperlink>
          </w:p>
          <w:p w14:paraId="6268ADB9"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Tamal Mondal, Bineesh, K.K. and Raghunathan, C., 2021. First report on </w:t>
            </w:r>
            <w:r w:rsidRPr="005C2D18">
              <w:rPr>
                <w:rStyle w:val="wixui-rich-texttext1"/>
                <w:i/>
                <w:iCs/>
                <w:sz w:val="22"/>
                <w:szCs w:val="22"/>
                <w:bdr w:val="none" w:sz="0" w:space="0" w:color="auto" w:frame="1"/>
              </w:rPr>
              <w:t>Caryophyllia (Caryophyllia) transversalis </w:t>
            </w:r>
            <w:r w:rsidRPr="005C2D18">
              <w:rPr>
                <w:rStyle w:val="color36"/>
                <w:rFonts w:eastAsia="MS Minngs"/>
                <w:sz w:val="22"/>
                <w:szCs w:val="22"/>
                <w:bdr w:val="none" w:sz="0" w:space="0" w:color="auto" w:frame="1"/>
              </w:rPr>
              <w:t>Moseley, 1881 from Indian Deep-Sea. </w:t>
            </w:r>
            <w:r w:rsidRPr="005C2D18">
              <w:rPr>
                <w:rStyle w:val="wixui-rich-texttext1"/>
                <w:i/>
                <w:iCs/>
                <w:sz w:val="22"/>
                <w:szCs w:val="22"/>
                <w:bdr w:val="none" w:sz="0" w:space="0" w:color="auto" w:frame="1"/>
              </w:rPr>
              <w:t>Vie et Milieu- Life and Environment</w:t>
            </w:r>
            <w:r w:rsidRPr="005C2D18">
              <w:rPr>
                <w:rStyle w:val="color36"/>
                <w:rFonts w:eastAsia="MS Minngs"/>
                <w:sz w:val="22"/>
                <w:szCs w:val="22"/>
                <w:bdr w:val="none" w:sz="0" w:space="0" w:color="auto" w:frame="1"/>
              </w:rPr>
              <w:t>, 71: 35-40.</w:t>
            </w:r>
          </w:p>
          <w:p w14:paraId="64DD7376"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color36"/>
                <w:rFonts w:eastAsia="MS Minngs"/>
                <w:sz w:val="22"/>
                <w:szCs w:val="22"/>
                <w:bdr w:val="none" w:sz="0" w:space="0" w:color="auto" w:frame="1"/>
              </w:rPr>
              <w:t>Tamal Mondal and Raghunathan, C., 2021. A Note on Jellyfish Crambionella orsini (Vanhoffen 1888) (Cnidaria: Scyphozoa) from Lakshadweep, Arabian Sea. </w:t>
            </w:r>
            <w:r w:rsidRPr="005C2D18">
              <w:rPr>
                <w:rStyle w:val="wixui-rich-texttext1"/>
                <w:i/>
                <w:iCs/>
                <w:sz w:val="22"/>
                <w:szCs w:val="22"/>
                <w:bdr w:val="none" w:sz="0" w:space="0" w:color="auto" w:frame="1"/>
              </w:rPr>
              <w:t>Thalassas: An International Journal of Marine Sciences</w:t>
            </w:r>
            <w:r w:rsidRPr="005C2D18">
              <w:rPr>
                <w:rStyle w:val="color36"/>
                <w:rFonts w:eastAsia="MS Minngs"/>
                <w:sz w:val="22"/>
                <w:szCs w:val="22"/>
                <w:bdr w:val="none" w:sz="0" w:space="0" w:color="auto" w:frame="1"/>
              </w:rPr>
              <w:t>, 37(2): 621-626. </w:t>
            </w:r>
            <w:hyperlink r:id="rId23" w:tgtFrame="_blank" w:history="1">
              <w:r w:rsidRPr="005C2D18">
                <w:rPr>
                  <w:rStyle w:val="Hyperlink"/>
                  <w:rFonts w:eastAsia="MS Minngs"/>
                  <w:color w:val="auto"/>
                  <w:sz w:val="22"/>
                  <w:szCs w:val="22"/>
                  <w:bdr w:val="none" w:sz="0" w:space="0" w:color="auto" w:frame="1"/>
                </w:rPr>
                <w:t>https://doi.org/10.1007/s41208-021-00357-6.</w:t>
              </w:r>
            </w:hyperlink>
          </w:p>
          <w:p w14:paraId="1EA36D3B"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and Raghunathan, C., 2021. Report of stranded skeletal system of Short-finned Pilot Whale from South Reef Island, Middle Andaman, India. </w:t>
            </w:r>
            <w:r w:rsidRPr="005C2D18">
              <w:rPr>
                <w:rStyle w:val="wixui-rich-texttext1"/>
                <w:i/>
                <w:iCs/>
                <w:sz w:val="22"/>
                <w:szCs w:val="22"/>
                <w:bdr w:val="none" w:sz="0" w:space="0" w:color="auto" w:frame="1"/>
              </w:rPr>
              <w:t>Regional Studies in Marine Science,</w:t>
            </w:r>
            <w:r w:rsidRPr="005C2D18">
              <w:rPr>
                <w:rStyle w:val="wixui-rich-texttext1"/>
                <w:sz w:val="22"/>
                <w:szCs w:val="22"/>
                <w:bdr w:val="none" w:sz="0" w:space="0" w:color="auto" w:frame="1"/>
              </w:rPr>
              <w:t> 46: 101872; </w:t>
            </w:r>
            <w:hyperlink r:id="rId24" w:tgtFrame="_blank" w:history="1">
              <w:r w:rsidRPr="005C2D18">
                <w:rPr>
                  <w:rStyle w:val="Hyperlink"/>
                  <w:rFonts w:eastAsia="MS Minngs"/>
                  <w:color w:val="auto"/>
                  <w:sz w:val="22"/>
                  <w:szCs w:val="22"/>
                  <w:bdr w:val="none" w:sz="0" w:space="0" w:color="auto" w:frame="1"/>
                </w:rPr>
                <w:t>https://doi.org/10.1016/j.rsma.2021.101872.</w:t>
              </w:r>
            </w:hyperlink>
          </w:p>
          <w:p w14:paraId="7EA23178"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Raghnathan, C. and Chandra, K., 2019. Status survey of scleractinian corals at Long Island and adjoining areas of Middle Andaman Archipelago. </w:t>
            </w:r>
            <w:r w:rsidRPr="005C2D18">
              <w:rPr>
                <w:rStyle w:val="wixui-rich-texttext1"/>
                <w:i/>
                <w:iCs/>
                <w:sz w:val="22"/>
                <w:szCs w:val="22"/>
                <w:bdr w:val="none" w:sz="0" w:space="0" w:color="auto" w:frame="1"/>
              </w:rPr>
              <w:t>Indian Journal of Geo Marine Sciences, </w:t>
            </w:r>
            <w:r w:rsidRPr="005C2D18">
              <w:rPr>
                <w:rStyle w:val="wixui-rich-texttext1"/>
                <w:sz w:val="22"/>
                <w:szCs w:val="22"/>
                <w:bdr w:val="none" w:sz="0" w:space="0" w:color="auto" w:frame="1"/>
              </w:rPr>
              <w:t>48(10):1556-1566.</w:t>
            </w:r>
          </w:p>
          <w:p w14:paraId="2F50BBE9"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Raghunathan, C. and Chandra, K., 2018. Report on status of invasive </w:t>
            </w:r>
            <w:r w:rsidRPr="005C2D18">
              <w:rPr>
                <w:rStyle w:val="wixui-rich-texttext1"/>
                <w:i/>
                <w:iCs/>
                <w:sz w:val="22"/>
                <w:szCs w:val="22"/>
                <w:bdr w:val="none" w:sz="0" w:space="0" w:color="auto" w:frame="1"/>
              </w:rPr>
              <w:t>Tubastraea coccinea</w:t>
            </w:r>
            <w:r w:rsidRPr="005C2D18">
              <w:rPr>
                <w:rStyle w:val="wixui-rich-texttext1"/>
                <w:sz w:val="22"/>
                <w:szCs w:val="22"/>
                <w:bdr w:val="none" w:sz="0" w:space="0" w:color="auto" w:frame="1"/>
              </w:rPr>
              <w:t> Lesson, 1829 in Andaman and Nicobar Islands, India. </w:t>
            </w:r>
            <w:r w:rsidRPr="005C2D18">
              <w:rPr>
                <w:rStyle w:val="wixui-rich-texttext1"/>
                <w:i/>
                <w:iCs/>
                <w:sz w:val="22"/>
                <w:szCs w:val="22"/>
                <w:bdr w:val="none" w:sz="0" w:space="0" w:color="auto" w:frame="1"/>
              </w:rPr>
              <w:t>Indian Journal of Geo Marine Sciences,</w:t>
            </w:r>
            <w:r w:rsidRPr="005C2D18">
              <w:rPr>
                <w:rStyle w:val="wixui-rich-texttext1"/>
                <w:sz w:val="22"/>
                <w:szCs w:val="22"/>
                <w:bdr w:val="none" w:sz="0" w:space="0" w:color="auto" w:frame="1"/>
              </w:rPr>
              <w:t> 47(11): 2241-2247</w:t>
            </w:r>
          </w:p>
          <w:p w14:paraId="4745A21A"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Mondal, J., Raghunathan, C. and Tamal Mondal, 2018. New records of three styelid ascidians (Order: Stolidobranchia) to Indian waters from Andaman and Nicobar Islands. </w:t>
            </w:r>
            <w:r w:rsidRPr="005C2D18">
              <w:rPr>
                <w:rStyle w:val="wixui-rich-texttext1"/>
                <w:i/>
                <w:iCs/>
                <w:sz w:val="22"/>
                <w:szCs w:val="22"/>
                <w:bdr w:val="none" w:sz="0" w:space="0" w:color="auto" w:frame="1"/>
              </w:rPr>
              <w:t>Indian Journal of Geo-Marine Sciences,</w:t>
            </w:r>
            <w:r w:rsidRPr="005C2D18">
              <w:rPr>
                <w:rStyle w:val="wixui-rich-texttext1"/>
                <w:sz w:val="22"/>
                <w:szCs w:val="22"/>
                <w:bdr w:val="none" w:sz="0" w:space="0" w:color="auto" w:frame="1"/>
              </w:rPr>
              <w:t> 47(08): 1665-1671.</w:t>
            </w:r>
          </w:p>
          <w:p w14:paraId="55688BB9"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and Raghunathan, C., 2018. Diversified scleractinian of Andaman and Nicobar Islands- a range extension of CORAL TRIANGLE?.</w:t>
            </w:r>
            <w:r w:rsidRPr="005C2D18">
              <w:rPr>
                <w:rStyle w:val="wixui-rich-texttext1"/>
                <w:i/>
                <w:iCs/>
                <w:sz w:val="22"/>
                <w:szCs w:val="22"/>
                <w:bdr w:val="none" w:sz="0" w:space="0" w:color="auto" w:frame="1"/>
              </w:rPr>
              <w:t> Indian Journal of Geo-Marine Sciences, </w:t>
            </w:r>
            <w:r w:rsidRPr="005C2D18">
              <w:rPr>
                <w:rStyle w:val="wixui-rich-texttext1"/>
                <w:sz w:val="22"/>
                <w:szCs w:val="22"/>
                <w:bdr w:val="none" w:sz="0" w:space="0" w:color="auto" w:frame="1"/>
              </w:rPr>
              <w:t>47(02): 453-455.</w:t>
            </w:r>
          </w:p>
          <w:p w14:paraId="26C50E9A"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and Raghunathan, C., 2017. Shipwrecks in Andaman and Nicobar Islands: An artificial habitat for corals. </w:t>
            </w:r>
            <w:r w:rsidRPr="005C2D18">
              <w:rPr>
                <w:rStyle w:val="wixui-rich-texttext1"/>
                <w:i/>
                <w:iCs/>
                <w:sz w:val="22"/>
                <w:szCs w:val="22"/>
                <w:bdr w:val="none" w:sz="0" w:space="0" w:color="auto" w:frame="1"/>
              </w:rPr>
              <w:t>Journal of Marine Biological Association, India</w:t>
            </w:r>
            <w:r w:rsidRPr="005C2D18">
              <w:rPr>
                <w:rStyle w:val="wixui-rich-texttext1"/>
                <w:sz w:val="22"/>
                <w:szCs w:val="22"/>
                <w:bdr w:val="none" w:sz="0" w:space="0" w:color="auto" w:frame="1"/>
              </w:rPr>
              <w:t>, 59(2): 92-101. doi: 10.6024/jmbai.2017.59.2.1910-12</w:t>
            </w:r>
          </w:p>
          <w:p w14:paraId="70CDEDFA"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and Raghunathan, C., 2017. Age and growth of fungiid corals of Andaman and Nicobar Islands, India. </w:t>
            </w:r>
            <w:r w:rsidRPr="005C2D18">
              <w:rPr>
                <w:rStyle w:val="wixui-rich-texttext1"/>
                <w:i/>
                <w:iCs/>
                <w:sz w:val="22"/>
                <w:szCs w:val="22"/>
                <w:bdr w:val="none" w:sz="0" w:space="0" w:color="auto" w:frame="1"/>
              </w:rPr>
              <w:t>Indian Journal of Geo-Marine Sciences</w:t>
            </w:r>
            <w:r w:rsidRPr="005C2D18">
              <w:rPr>
                <w:rStyle w:val="wixui-rich-texttext1"/>
                <w:sz w:val="22"/>
                <w:szCs w:val="22"/>
                <w:bdr w:val="none" w:sz="0" w:space="0" w:color="auto" w:frame="1"/>
              </w:rPr>
              <w:t>, 46(08): 1632-1640.</w:t>
            </w:r>
          </w:p>
          <w:p w14:paraId="272F8D54"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Tamal Mondal, Raghunathan, C. and Venkataraman, K., 2017. First report of four species of azooxanthellate scleractinian corals in Indian waters from Andaman and Nicobar Islands. </w:t>
            </w:r>
            <w:r w:rsidRPr="005C2D18">
              <w:rPr>
                <w:rStyle w:val="wixui-rich-texttext1"/>
                <w:i/>
                <w:iCs/>
                <w:sz w:val="22"/>
                <w:szCs w:val="22"/>
                <w:bdr w:val="none" w:sz="0" w:space="0" w:color="auto" w:frame="1"/>
              </w:rPr>
              <w:t>Indian Journal of Geo Marine Sciences,</w:t>
            </w:r>
            <w:r w:rsidRPr="005C2D18">
              <w:rPr>
                <w:rStyle w:val="wixui-rich-texttext1"/>
                <w:sz w:val="22"/>
                <w:szCs w:val="22"/>
                <w:bdr w:val="none" w:sz="0" w:space="0" w:color="auto" w:frame="1"/>
              </w:rPr>
              <w:t> 46(08): 1627-1631.</w:t>
            </w:r>
          </w:p>
          <w:p w14:paraId="664D8C95"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lastRenderedPageBreak/>
              <w:t>Mondal, J., Raghunathan, C., Tamal Mondal and Chandra, K., 2017. New records of four Aplousobranch ascidians in Indian waters from Andaman and Nicobar Islands. Journal of Marine Biological Association, India, 59(1): 82-86.</w:t>
            </w:r>
          </w:p>
          <w:p w14:paraId="48170B64" w14:textId="77777777" w:rsidR="00521B8A" w:rsidRPr="005C2D18" w:rsidRDefault="00521B8A" w:rsidP="00521B8A">
            <w:pPr>
              <w:pStyle w:val="font8"/>
              <w:numPr>
                <w:ilvl w:val="0"/>
                <w:numId w:val="28"/>
              </w:numPr>
              <w:spacing w:before="0" w:beforeAutospacing="0" w:after="0" w:afterAutospacing="0"/>
              <w:jc w:val="both"/>
              <w:textAlignment w:val="baseline"/>
              <w:rPr>
                <w:sz w:val="22"/>
                <w:szCs w:val="22"/>
              </w:rPr>
            </w:pPr>
            <w:r w:rsidRPr="005C2D18">
              <w:rPr>
                <w:rStyle w:val="wixui-rich-texttext1"/>
                <w:sz w:val="22"/>
                <w:szCs w:val="22"/>
                <w:bdr w:val="none" w:sz="0" w:space="0" w:color="auto" w:frame="1"/>
              </w:rPr>
              <w:t>Rajendra, S., Raghunathan, C., Tamal Mondal and Venkataraman, K., 2017. First report of soft coral </w:t>
            </w:r>
            <w:r w:rsidRPr="005C2D18">
              <w:rPr>
                <w:rStyle w:val="wixui-rich-texttext1"/>
                <w:i/>
                <w:iCs/>
                <w:sz w:val="22"/>
                <w:szCs w:val="22"/>
                <w:bdr w:val="none" w:sz="0" w:space="0" w:color="auto" w:frame="1"/>
              </w:rPr>
              <w:t>Sarcophyton birkelandi </w:t>
            </w:r>
            <w:r w:rsidRPr="005C2D18">
              <w:rPr>
                <w:rStyle w:val="wixui-rich-texttext1"/>
                <w:sz w:val="22"/>
                <w:szCs w:val="22"/>
                <w:bdr w:val="none" w:sz="0" w:space="0" w:color="auto" w:frame="1"/>
              </w:rPr>
              <w:t>Verseveldt, 1978 (Anthozoa: Alcyonacea) in Indian waters from Andaman Islands. </w:t>
            </w:r>
            <w:r w:rsidRPr="005C2D18">
              <w:rPr>
                <w:rStyle w:val="wixui-rich-texttext1"/>
                <w:i/>
                <w:iCs/>
                <w:sz w:val="22"/>
                <w:szCs w:val="22"/>
                <w:bdr w:val="none" w:sz="0" w:space="0" w:color="auto" w:frame="1"/>
              </w:rPr>
              <w:t>Journal of Threatened Taxa</w:t>
            </w:r>
            <w:r w:rsidRPr="005C2D18">
              <w:rPr>
                <w:rStyle w:val="wixui-rich-texttext1"/>
                <w:sz w:val="22"/>
                <w:szCs w:val="22"/>
                <w:bdr w:val="none" w:sz="0" w:space="0" w:color="auto" w:frame="1"/>
              </w:rPr>
              <w:t>, 9(8): 10577–10580; </w:t>
            </w:r>
            <w:hyperlink r:id="rId25" w:tgtFrame="_blank" w:history="1">
              <w:r w:rsidRPr="005C2D18">
                <w:rPr>
                  <w:rStyle w:val="Hyperlink"/>
                  <w:rFonts w:eastAsia="MS Minngs"/>
                  <w:color w:val="auto"/>
                  <w:sz w:val="22"/>
                  <w:szCs w:val="22"/>
                  <w:bdr w:val="none" w:sz="0" w:space="0" w:color="auto" w:frame="1"/>
                </w:rPr>
                <w:t>http://doi.org/10.11609/jott.2285.9.8.10577-10580</w:t>
              </w:r>
            </w:hyperlink>
          </w:p>
          <w:p w14:paraId="01F8ECE3" w14:textId="371CDE4F" w:rsidR="00521B8A" w:rsidRPr="005C2D18" w:rsidRDefault="00521B8A" w:rsidP="00521B8A">
            <w:pPr>
              <w:numPr>
                <w:ilvl w:val="0"/>
                <w:numId w:val="28"/>
              </w:numPr>
              <w:jc w:val="both"/>
              <w:rPr>
                <w:bCs/>
                <w:sz w:val="22"/>
                <w:szCs w:val="22"/>
              </w:rPr>
            </w:pPr>
            <w:r w:rsidRPr="005C2D18">
              <w:rPr>
                <w:rStyle w:val="wixui-rich-texttext1"/>
                <w:sz w:val="22"/>
                <w:szCs w:val="22"/>
                <w:bdr w:val="none" w:sz="0" w:space="0" w:color="auto" w:frame="1"/>
              </w:rPr>
              <w:t>Rajendra, S., Raghunathan, C. and Tamal Mondal, 2017. New distribution records of three Sarcophyton species (Alcyonacea: Alcyoniidae) in Indian waters from Andaman Islands. </w:t>
            </w:r>
            <w:r w:rsidRPr="005C2D18">
              <w:rPr>
                <w:rStyle w:val="wixui-rich-texttext1"/>
                <w:i/>
                <w:iCs/>
                <w:sz w:val="22"/>
                <w:szCs w:val="22"/>
                <w:bdr w:val="none" w:sz="0" w:space="0" w:color="auto" w:frame="1"/>
              </w:rPr>
              <w:t>Journal of Threatened Taxa</w:t>
            </w:r>
            <w:r w:rsidRPr="005C2D18">
              <w:rPr>
                <w:rStyle w:val="wixui-rich-texttext1"/>
                <w:sz w:val="22"/>
                <w:szCs w:val="22"/>
                <w:bdr w:val="none" w:sz="0" w:space="0" w:color="auto" w:frame="1"/>
              </w:rPr>
              <w:t>, 9(7): 10426–10432; </w:t>
            </w:r>
            <w:hyperlink r:id="rId26" w:tgtFrame="_blank" w:history="1">
              <w:r w:rsidRPr="005C2D18">
                <w:rPr>
                  <w:rStyle w:val="Hyperlink"/>
                  <w:color w:val="auto"/>
                  <w:sz w:val="22"/>
                  <w:szCs w:val="22"/>
                  <w:bdr w:val="none" w:sz="0" w:space="0" w:color="auto" w:frame="1"/>
                </w:rPr>
                <w:t>http://doi.org/10.11609/jott.2498.9.7.10426-10432</w:t>
              </w:r>
            </w:hyperlink>
          </w:p>
        </w:tc>
        <w:tc>
          <w:tcPr>
            <w:tcW w:w="1841" w:type="pct"/>
          </w:tcPr>
          <w:p w14:paraId="5074FFEE" w14:textId="54333A91" w:rsidR="009F58C7" w:rsidRPr="005C2D18" w:rsidRDefault="005C2D18" w:rsidP="005C2D18">
            <w:pPr>
              <w:pStyle w:val="font8"/>
              <w:spacing w:before="0" w:beforeAutospacing="0" w:after="0" w:afterAutospacing="0"/>
              <w:jc w:val="both"/>
              <w:textAlignment w:val="baseline"/>
              <w:rPr>
                <w:sz w:val="20"/>
                <w:szCs w:val="20"/>
              </w:rPr>
            </w:pPr>
            <w:r w:rsidRPr="005C2D18">
              <w:rPr>
                <w:sz w:val="20"/>
                <w:szCs w:val="20"/>
              </w:rPr>
              <w:lastRenderedPageBreak/>
              <w:t>URL are</w:t>
            </w:r>
            <w:r>
              <w:rPr>
                <w:sz w:val="20"/>
                <w:szCs w:val="20"/>
              </w:rPr>
              <w:t xml:space="preserve"> mentioned along with the publications. </w:t>
            </w:r>
          </w:p>
          <w:p w14:paraId="45A47EE1" w14:textId="77777777" w:rsidR="002169BF" w:rsidRPr="005C2D18" w:rsidRDefault="002169BF" w:rsidP="00521B8A">
            <w:pPr>
              <w:pStyle w:val="ListParagraph"/>
              <w:ind w:left="0"/>
              <w:jc w:val="both"/>
              <w:rPr>
                <w:b/>
                <w:sz w:val="20"/>
                <w:lang w:eastAsia="ja-JP"/>
              </w:rPr>
            </w:pPr>
          </w:p>
        </w:tc>
      </w:tr>
      <w:tr w:rsidR="007902BA" w:rsidRPr="005C2D18" w14:paraId="3B08BDC2" w14:textId="77777777" w:rsidTr="00521B8A">
        <w:tc>
          <w:tcPr>
            <w:tcW w:w="3159" w:type="pct"/>
          </w:tcPr>
          <w:p w14:paraId="0783FD24" w14:textId="204EF859" w:rsidR="002169BF" w:rsidRPr="005C2D18" w:rsidRDefault="005C2D18" w:rsidP="00540443">
            <w:pPr>
              <w:pStyle w:val="ListParagraph"/>
              <w:ind w:left="0"/>
              <w:jc w:val="both"/>
              <w:rPr>
                <w:b/>
                <w:i/>
                <w:iCs/>
                <w:szCs w:val="24"/>
                <w:lang w:eastAsia="ja-JP"/>
              </w:rPr>
            </w:pPr>
            <w:r w:rsidRPr="005C2D18">
              <w:rPr>
                <w:b/>
                <w:i/>
                <w:iCs/>
                <w:szCs w:val="24"/>
                <w:lang w:eastAsia="ja-JP"/>
              </w:rPr>
              <w:lastRenderedPageBreak/>
              <w:t>Book</w:t>
            </w:r>
          </w:p>
        </w:tc>
        <w:tc>
          <w:tcPr>
            <w:tcW w:w="1841" w:type="pct"/>
          </w:tcPr>
          <w:p w14:paraId="6D92FD35" w14:textId="77777777" w:rsidR="002169BF" w:rsidRPr="005C2D18" w:rsidRDefault="002169BF" w:rsidP="00540443">
            <w:pPr>
              <w:pStyle w:val="ListParagraph"/>
              <w:ind w:left="0"/>
              <w:jc w:val="both"/>
              <w:rPr>
                <w:b/>
                <w:i/>
                <w:iCs/>
                <w:szCs w:val="24"/>
                <w:lang w:eastAsia="ja-JP"/>
              </w:rPr>
            </w:pPr>
          </w:p>
        </w:tc>
      </w:tr>
      <w:tr w:rsidR="007902BA" w:rsidRPr="005C2D18" w14:paraId="0347EA3B" w14:textId="77777777" w:rsidTr="00521B8A">
        <w:tc>
          <w:tcPr>
            <w:tcW w:w="3159" w:type="pct"/>
          </w:tcPr>
          <w:p w14:paraId="6EB9C02F" w14:textId="77777777" w:rsidR="005C2D18" w:rsidRDefault="00387A40" w:rsidP="005C2D18">
            <w:pPr>
              <w:pStyle w:val="ListParagraph"/>
              <w:numPr>
                <w:ilvl w:val="0"/>
                <w:numId w:val="33"/>
              </w:numPr>
              <w:jc w:val="both"/>
              <w:rPr>
                <w:bCs/>
                <w:szCs w:val="24"/>
                <w:lang w:eastAsia="ja-JP"/>
              </w:rPr>
            </w:pPr>
            <w:r w:rsidRPr="005C2D18">
              <w:rPr>
                <w:bCs/>
                <w:szCs w:val="24"/>
                <w:lang w:eastAsia="ja-JP"/>
              </w:rPr>
              <w:t>Rajendra, S., Raghunathan, C., Chandra, K. and Banerjee, D., 2023. Soft Corals (Malacalcyonacea: Octocorallia) of Andaman and Nicobar Islands (Families Cladiellidae, Sarcophytidae and Sinulariidae). Occasional Paper No., 413: 1-174. (Published by the Director, Zoological Survey of India, Kolkata).</w:t>
            </w:r>
          </w:p>
          <w:p w14:paraId="26E7B7E8" w14:textId="77777777" w:rsidR="005C2D18" w:rsidRDefault="005C2D18" w:rsidP="005C2D18">
            <w:pPr>
              <w:pStyle w:val="ListParagraph"/>
              <w:numPr>
                <w:ilvl w:val="0"/>
                <w:numId w:val="33"/>
              </w:numPr>
              <w:jc w:val="both"/>
              <w:rPr>
                <w:bCs/>
                <w:szCs w:val="24"/>
                <w:lang w:eastAsia="ja-JP"/>
              </w:rPr>
            </w:pPr>
            <w:r w:rsidRPr="005C2D18">
              <w:rPr>
                <w:bCs/>
                <w:szCs w:val="24"/>
                <w:lang w:eastAsia="ja-JP"/>
              </w:rPr>
              <w:t>Chandra, K., Raghunathan, C., Pillai, H.U.K., Jasmine P. and Tamal Mondal, 2021. Deep Sea Faunal Diversity in India. 1-634 (Published by the Director, Zool. Surv. India, Kolkata). ISBN 978-81-8171-569-2.</w:t>
            </w:r>
          </w:p>
          <w:p w14:paraId="76BF9A97" w14:textId="77777777" w:rsidR="005C2D18" w:rsidRDefault="005C2D18" w:rsidP="005C2D18">
            <w:pPr>
              <w:pStyle w:val="ListParagraph"/>
              <w:numPr>
                <w:ilvl w:val="0"/>
                <w:numId w:val="33"/>
              </w:numPr>
              <w:jc w:val="both"/>
              <w:rPr>
                <w:bCs/>
                <w:szCs w:val="24"/>
                <w:lang w:eastAsia="ja-JP"/>
              </w:rPr>
            </w:pPr>
            <w:r w:rsidRPr="005C2D18">
              <w:rPr>
                <w:bCs/>
                <w:szCs w:val="24"/>
                <w:lang w:eastAsia="ja-JP"/>
              </w:rPr>
              <w:t>Chandra, K., Raghunathan, C. and Tamal Mondal, 2020. Faunal Diversity of Biogeographic Zones: Coasts of India. 1-807. (Published by the Director, Zool. Surv. India, Kolkata). ISBN 978-81-8171-543-2.</w:t>
            </w:r>
          </w:p>
          <w:p w14:paraId="3E0645E0" w14:textId="77777777" w:rsidR="005C2D18" w:rsidRDefault="005C2D18" w:rsidP="005C2D18">
            <w:pPr>
              <w:pStyle w:val="ListParagraph"/>
              <w:numPr>
                <w:ilvl w:val="0"/>
                <w:numId w:val="33"/>
              </w:numPr>
              <w:jc w:val="both"/>
              <w:rPr>
                <w:bCs/>
                <w:szCs w:val="24"/>
                <w:lang w:eastAsia="ja-JP"/>
              </w:rPr>
            </w:pPr>
            <w:r w:rsidRPr="005C2D18">
              <w:rPr>
                <w:bCs/>
                <w:szCs w:val="24"/>
                <w:lang w:eastAsia="ja-JP"/>
              </w:rPr>
              <w:t>Chandra, K., Raghunathan, C. and Tamal Mondal, 2018. Faunal diversity in major seagrass ecosystems in India. Occasional Paper No, 392:1-154 (Published by the Director, Zoological Survey of India, Kolkata). (ISBN-978-81-8171-511-1).</w:t>
            </w:r>
          </w:p>
          <w:p w14:paraId="20698673"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Raghunathan, C., Tamal Mondal, Raghuraman, R., Kumaralingam, S. and Yogesh Kumar, J.S., 2018. Status of corals and reef associated faunal communities in Rani Jhansi Marine National Park, Andaman and Nicobar Islands. Rec. zool. Surv. India, Occ. Paper No., 390:1-164. </w:t>
            </w:r>
            <w:r w:rsidRPr="005C2D18">
              <w:rPr>
                <w:bCs/>
                <w:szCs w:val="24"/>
                <w:lang w:eastAsia="ja-JP"/>
              </w:rPr>
              <w:lastRenderedPageBreak/>
              <w:t>(Published by the Director, Zool. Surv. India, Kolkata). (ISBN-978-81-8171-480-0).</w:t>
            </w:r>
          </w:p>
          <w:p w14:paraId="0DB26843" w14:textId="77777777" w:rsidR="005C2D18" w:rsidRDefault="005C2D18" w:rsidP="005C2D18">
            <w:pPr>
              <w:pStyle w:val="ListParagraph"/>
              <w:numPr>
                <w:ilvl w:val="0"/>
                <w:numId w:val="33"/>
              </w:numPr>
              <w:jc w:val="both"/>
              <w:rPr>
                <w:bCs/>
                <w:szCs w:val="24"/>
                <w:lang w:eastAsia="ja-JP"/>
              </w:rPr>
            </w:pPr>
            <w:r w:rsidRPr="005C2D18">
              <w:rPr>
                <w:bCs/>
                <w:szCs w:val="24"/>
                <w:lang w:eastAsia="ja-JP"/>
              </w:rPr>
              <w:t>Venkataraman, K., Raghunathan, C., Tamal Mondal and Nigam, N.K., 2018. A guide to Common Echinoids (Echinodermata) of Andaman and Nicobar Islands. 1-44. (Published by the Director, Zool. Surv. India, Kolkata). (ISBN-978-81-8171-498-5).</w:t>
            </w:r>
          </w:p>
          <w:p w14:paraId="21908288"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Chandra, K., Raghunathan, C. and Tamal Mondal, 2017. Faunal diversity of Great Nicobar Biosphere Reserve. Conservation Area Series, 61: 1-298+36 plates. (Published by the Director, Zoological Survey of India, Kolkata). (ISBN-978-81-8171-470-1). </w:t>
            </w:r>
          </w:p>
          <w:p w14:paraId="7D77F682"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Tamal Mondal, Raghunathan, C. and Chandra, K., 2017. Checklist of scleractinian corals of India with their IUCN status: A special reference to Andaman and Nicobar Islands. pp 1-88. Lap Lambert Academic Publishing, Republic of Moldova (ISBN: 978-3-330-07328-9). </w:t>
            </w:r>
          </w:p>
          <w:p w14:paraId="0808147A"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Kailash Chandra, Raghunathan, C. and Tamal Mondal, 2017. Glimpses of Coastal and Marine Biodiversity of India. 1-241. (Published by the Director, Zoological Survey of India, Kolkata). (ISBN: 978-81-8171-458-9). </w:t>
            </w:r>
          </w:p>
          <w:p w14:paraId="1C197151"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Mondal, J., Raghunathan, C., Tamal Mondal and Kailash Chandra, 2017. Reef Associated Ascidians of Andaman and Nicobar Islands. Rec. zool. Surv. India, Occ. Paper No., 384:1-108+32 plates (Published by the Director, Zool. Surv. India, Kolkata) (ISBN: 978-81-8171-456-5). </w:t>
            </w:r>
          </w:p>
          <w:p w14:paraId="3BD6D321"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Kailash Chandra, Raghunathan, C., Tamal Mondal and Dash, S., 2016. Current Status of Marine Faunal Diversity in India. 1- 525 (Published by the Director, Zool. Surv. India, Kolkata) (ISBN: 978-81-8171-447-3). </w:t>
            </w:r>
          </w:p>
          <w:p w14:paraId="210ACD9B"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Raghunathan, C., Tamal Mondal and Venkataraman, K., 2015. Faviids of Andaman and Nicobar Islands. 1-390. (Published by the Director, Zool. Surv. India, Kolkata) (ISBN: 978-81-8171-415-2). </w:t>
            </w:r>
          </w:p>
          <w:p w14:paraId="39AE0B37"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Venkataraman, K., Raghunathan, C., Tamal Mondal, Raghuraman, R., 2015. Lesser known marine animals of India. 1-550. (Published by the Director, Zool. Surv. India, Kolkata) (ISBN: 978-81-8171-414-5). </w:t>
            </w:r>
          </w:p>
          <w:p w14:paraId="739CE08C" w14:textId="77777777" w:rsidR="005C2D18" w:rsidRDefault="005C2D18" w:rsidP="005C2D18">
            <w:pPr>
              <w:pStyle w:val="ListParagraph"/>
              <w:numPr>
                <w:ilvl w:val="0"/>
                <w:numId w:val="33"/>
              </w:numPr>
              <w:jc w:val="both"/>
              <w:rPr>
                <w:bCs/>
                <w:szCs w:val="24"/>
                <w:lang w:eastAsia="ja-JP"/>
              </w:rPr>
            </w:pPr>
            <w:r w:rsidRPr="005C2D18">
              <w:rPr>
                <w:bCs/>
                <w:szCs w:val="24"/>
                <w:lang w:eastAsia="ja-JP"/>
              </w:rPr>
              <w:lastRenderedPageBreak/>
              <w:t xml:space="preserve">Raghunathan, C., Raghuraman, R., Tamal Mondal, Shaktivel, G. and Venkataraman, K., 2014. Scheduled Holothuria of India. 1-26. (Published by ENVIS, ZSI, by the Director, Zool. Surv. India, Kolkata) (ISBN: 978-81-8171-390-2). </w:t>
            </w:r>
          </w:p>
          <w:p w14:paraId="72317FF0"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Tamal Mondal, Raghunathan, C. and Venkataraman, K., 2014. Handbook on Agariciids of Andaman &amp; Nicobar Islands. 1-128. (Published by the Director, Zool. Surv. India, Kolkata) (ISBN: 978-81-8171-361-2). </w:t>
            </w:r>
          </w:p>
          <w:p w14:paraId="4D3BA93A"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Raghunathan, C., Raghuraman, R., Sreeraj C.R., Yogesh Kumar, J.S., Tamal Mondal and Venkataraman, K., 2014. Protected Marine Animals of India. 1-214. (Published by the Director, Zool. Surv. India, Kolkata) </w:t>
            </w:r>
          </w:p>
          <w:p w14:paraId="75F16C9C" w14:textId="77777777" w:rsidR="005C2D18" w:rsidRDefault="005C2D18" w:rsidP="005C2D18">
            <w:pPr>
              <w:pStyle w:val="ListParagraph"/>
              <w:numPr>
                <w:ilvl w:val="0"/>
                <w:numId w:val="33"/>
              </w:numPr>
              <w:jc w:val="both"/>
              <w:rPr>
                <w:bCs/>
                <w:szCs w:val="24"/>
                <w:lang w:eastAsia="ja-JP"/>
              </w:rPr>
            </w:pPr>
            <w:r w:rsidRPr="005C2D18">
              <w:rPr>
                <w:bCs/>
                <w:szCs w:val="24"/>
                <w:lang w:eastAsia="ja-JP"/>
              </w:rPr>
              <w:t xml:space="preserve">Venkataraman, K., Raghunathan, C., Sivaperuman, C., Raghuraman, R. and Tamal Mondal, 2013. Glimpses of Great Nicobar Biosphere Reserve. 1-65. (Published by the Director, Zool. Surv. India, Kolkata) </w:t>
            </w:r>
          </w:p>
          <w:p w14:paraId="33FE7D06" w14:textId="77777777" w:rsidR="005C2D18" w:rsidRDefault="005C2D18" w:rsidP="005C2D18">
            <w:pPr>
              <w:pStyle w:val="ListParagraph"/>
              <w:numPr>
                <w:ilvl w:val="0"/>
                <w:numId w:val="33"/>
              </w:numPr>
              <w:jc w:val="both"/>
              <w:rPr>
                <w:bCs/>
                <w:szCs w:val="24"/>
                <w:lang w:eastAsia="ja-JP"/>
              </w:rPr>
            </w:pPr>
            <w:r w:rsidRPr="005C2D18">
              <w:rPr>
                <w:bCs/>
                <w:szCs w:val="24"/>
                <w:lang w:eastAsia="ja-JP"/>
              </w:rPr>
              <w:t>Raghunathan, C., Sadhukhan, K., Tamal Mondal, Sivaperuman, C. and Venkataraman, K., 2013. A Guide to Common Echinoderms of Andaman and Nicobar Islands. 1–210. (Published by the Director, Zool. Surv. India, Kolkata) (ISBN: 978-81-8171-388-4).</w:t>
            </w:r>
          </w:p>
          <w:p w14:paraId="59649DB5" w14:textId="3BA7EB66" w:rsidR="005C2D18" w:rsidRPr="005C2D18" w:rsidRDefault="005C2D18" w:rsidP="005C2D18">
            <w:pPr>
              <w:pStyle w:val="ListParagraph"/>
              <w:numPr>
                <w:ilvl w:val="0"/>
                <w:numId w:val="33"/>
              </w:numPr>
              <w:jc w:val="both"/>
              <w:rPr>
                <w:bCs/>
                <w:szCs w:val="24"/>
                <w:lang w:eastAsia="ja-JP"/>
              </w:rPr>
            </w:pPr>
            <w:r w:rsidRPr="005C2D18">
              <w:rPr>
                <w:bCs/>
                <w:szCs w:val="24"/>
                <w:lang w:eastAsia="ja-JP"/>
              </w:rPr>
              <w:t>Ramakrishna, Raghunathan, C., Tamal Mondal and Sivaperuman, C., 2010. Guide to Fungiids of Andaman &amp; Nicobar Islands. 1-106. (Published by the Director, Zool. Surv. India, Kolkata) (ISBN: 978-81-8171-273-8).</w:t>
            </w:r>
          </w:p>
        </w:tc>
        <w:tc>
          <w:tcPr>
            <w:tcW w:w="1841" w:type="pct"/>
          </w:tcPr>
          <w:p w14:paraId="0403079E" w14:textId="77777777" w:rsidR="002169BF" w:rsidRPr="005C2D18" w:rsidRDefault="002169BF" w:rsidP="00540443">
            <w:pPr>
              <w:pStyle w:val="ListParagraph"/>
              <w:ind w:left="0"/>
              <w:jc w:val="both"/>
              <w:rPr>
                <w:b/>
                <w:szCs w:val="24"/>
                <w:lang w:eastAsia="ja-JP"/>
              </w:rPr>
            </w:pPr>
          </w:p>
        </w:tc>
      </w:tr>
    </w:tbl>
    <w:p w14:paraId="457BB47D" w14:textId="77777777" w:rsidR="00977131" w:rsidRPr="00074E5E" w:rsidRDefault="00977131" w:rsidP="00074E5E">
      <w:pPr>
        <w:jc w:val="both"/>
        <w:rPr>
          <w:b/>
          <w:szCs w:val="24"/>
          <w:lang w:eastAsia="ja-JP"/>
        </w:rPr>
      </w:pPr>
    </w:p>
    <w:p w14:paraId="3FA36644" w14:textId="3823F9ED" w:rsidR="00977131" w:rsidRPr="00977131" w:rsidRDefault="006B44F1" w:rsidP="0081593F">
      <w:pPr>
        <w:pStyle w:val="ListParagraph"/>
        <w:numPr>
          <w:ilvl w:val="0"/>
          <w:numId w:val="23"/>
        </w:numPr>
        <w:jc w:val="both"/>
        <w:rPr>
          <w:b/>
          <w:szCs w:val="24"/>
          <w:lang w:eastAsia="ja-JP"/>
        </w:rPr>
      </w:pPr>
      <w:r w:rsidRPr="007902BA">
        <w:rPr>
          <w:b/>
          <w:szCs w:val="24"/>
          <w:lang w:eastAsia="ja-JP"/>
        </w:rPr>
        <w:t xml:space="preserve">ICRI Member Feedback. </w:t>
      </w:r>
      <w:r w:rsidRPr="007902BA">
        <w:rPr>
          <w:szCs w:val="24"/>
          <w:lang w:eastAsia="ja-JP"/>
        </w:rPr>
        <w:t>What do you fin</w:t>
      </w:r>
      <w:r w:rsidRPr="00977131">
        <w:rPr>
          <w:szCs w:val="24"/>
          <w:lang w:eastAsia="ja-JP"/>
        </w:rPr>
        <w:t xml:space="preserve">d most </w:t>
      </w:r>
      <w:r w:rsidR="00A5027F" w:rsidRPr="00977131">
        <w:rPr>
          <w:szCs w:val="24"/>
          <w:lang w:eastAsia="ja-JP"/>
        </w:rPr>
        <w:t>valuable</w:t>
      </w:r>
      <w:r w:rsidRPr="00977131">
        <w:rPr>
          <w:szCs w:val="24"/>
          <w:lang w:eastAsia="ja-JP"/>
        </w:rPr>
        <w:t xml:space="preserve"> about </w:t>
      </w:r>
      <w:r w:rsidR="006D52D6">
        <w:rPr>
          <w:szCs w:val="24"/>
          <w:lang w:eastAsia="ja-JP"/>
        </w:rPr>
        <w:t>being a member of</w:t>
      </w:r>
      <w:r w:rsidR="006D52D6" w:rsidRPr="00977131">
        <w:rPr>
          <w:szCs w:val="24"/>
          <w:lang w:eastAsia="ja-JP"/>
        </w:rPr>
        <w:t xml:space="preserve"> </w:t>
      </w:r>
      <w:r w:rsidRPr="00977131">
        <w:rPr>
          <w:szCs w:val="24"/>
          <w:lang w:eastAsia="ja-JP"/>
        </w:rPr>
        <w:t>ICRI</w:t>
      </w:r>
      <w:r w:rsidR="006D52D6">
        <w:rPr>
          <w:szCs w:val="24"/>
          <w:lang w:eastAsia="ja-JP"/>
        </w:rPr>
        <w:t xml:space="preserve"> as well as </w:t>
      </w:r>
      <w:r w:rsidR="002169BF">
        <w:rPr>
          <w:szCs w:val="24"/>
          <w:lang w:eastAsia="ja-JP"/>
        </w:rPr>
        <w:t xml:space="preserve">completing </w:t>
      </w:r>
      <w:r w:rsidR="006D52D6">
        <w:rPr>
          <w:szCs w:val="24"/>
          <w:lang w:eastAsia="ja-JP"/>
        </w:rPr>
        <w:t>the ICRI</w:t>
      </w:r>
      <w:r w:rsidRPr="00977131">
        <w:rPr>
          <w:szCs w:val="24"/>
          <w:lang w:eastAsia="ja-JP"/>
        </w:rPr>
        <w:t xml:space="preserve"> member reports? </w:t>
      </w:r>
      <w:r w:rsidR="00F95F02" w:rsidRPr="00977131">
        <w:rPr>
          <w:szCs w:val="24"/>
          <w:lang w:eastAsia="ja-JP"/>
        </w:rPr>
        <w:t xml:space="preserve">If you have any ideas </w:t>
      </w:r>
      <w:r w:rsidR="006D52D6">
        <w:rPr>
          <w:szCs w:val="24"/>
          <w:lang w:eastAsia="ja-JP"/>
        </w:rPr>
        <w:t>to improve the Member Reports</w:t>
      </w:r>
      <w:r w:rsidR="00E73578" w:rsidRPr="00977131">
        <w:rPr>
          <w:szCs w:val="24"/>
          <w:lang w:eastAsia="ja-JP"/>
        </w:rPr>
        <w:t>,</w:t>
      </w:r>
      <w:r w:rsidR="00F95F02" w:rsidRPr="00977131">
        <w:rPr>
          <w:szCs w:val="24"/>
          <w:lang w:eastAsia="ja-JP"/>
        </w:rPr>
        <w:t xml:space="preserve"> please list below:</w:t>
      </w:r>
    </w:p>
    <w:p w14:paraId="2F452C3A" w14:textId="77777777" w:rsidR="00977131" w:rsidRPr="00977131" w:rsidRDefault="00977131" w:rsidP="00540443">
      <w:pPr>
        <w:jc w:val="both"/>
        <w:rPr>
          <w:b/>
          <w:szCs w:val="24"/>
          <w:lang w:eastAsia="ja-JP"/>
        </w:rPr>
      </w:pPr>
    </w:p>
    <w:p w14:paraId="09A732C4" w14:textId="77777777" w:rsidR="00D54EBA" w:rsidRDefault="00D54EBA" w:rsidP="00D54EBA">
      <w:pPr>
        <w:pStyle w:val="NormalWeb"/>
        <w:spacing w:before="0" w:beforeAutospacing="0" w:after="0" w:afterAutospacing="0"/>
        <w:jc w:val="both"/>
        <w:rPr>
          <w:i/>
          <w:iCs/>
          <w:color w:val="000000" w:themeColor="text1"/>
        </w:rPr>
      </w:pPr>
      <w:r>
        <w:rPr>
          <w:i/>
          <w:iCs/>
          <w:color w:val="000000" w:themeColor="text1"/>
        </w:rPr>
        <w:t>Answer:</w:t>
      </w:r>
    </w:p>
    <w:p w14:paraId="7D5F6543" w14:textId="5704D201" w:rsidR="00D54EBA" w:rsidRDefault="00532F18" w:rsidP="00D54EBA">
      <w:pPr>
        <w:pStyle w:val="NormalWeb"/>
        <w:shd w:val="clear" w:color="auto" w:fill="D9D9D9" w:themeFill="background1" w:themeFillShade="D9"/>
        <w:spacing w:before="0" w:beforeAutospacing="0" w:after="0" w:afterAutospacing="0"/>
        <w:jc w:val="both"/>
        <w:rPr>
          <w:i/>
          <w:iCs/>
          <w:color w:val="000000" w:themeColor="text1"/>
        </w:rPr>
      </w:pPr>
      <w:r w:rsidRPr="00532F18">
        <w:rPr>
          <w:i/>
          <w:iCs/>
          <w:color w:val="000000" w:themeColor="text1"/>
        </w:rPr>
        <w:t xml:space="preserve">Membership in the International Coral Reef Initiative (ICRI) </w:t>
      </w:r>
      <w:r>
        <w:rPr>
          <w:i/>
          <w:iCs/>
          <w:color w:val="000000" w:themeColor="text1"/>
        </w:rPr>
        <w:t>as the scientist of</w:t>
      </w:r>
      <w:r w:rsidRPr="00532F18">
        <w:rPr>
          <w:i/>
          <w:iCs/>
          <w:color w:val="000000" w:themeColor="text1"/>
        </w:rPr>
        <w:t xml:space="preserve"> the Zoological Survey of India</w:t>
      </w:r>
      <w:r>
        <w:rPr>
          <w:i/>
          <w:iCs/>
          <w:color w:val="000000" w:themeColor="text1"/>
        </w:rPr>
        <w:t xml:space="preserve"> (a subordinate office of the Ministry of Environment, Forest &amp; Climate Change, Government of India)</w:t>
      </w:r>
      <w:r w:rsidRPr="00532F18">
        <w:rPr>
          <w:i/>
          <w:iCs/>
          <w:color w:val="000000" w:themeColor="text1"/>
        </w:rPr>
        <w:t xml:space="preserve"> holds significant importance for several reasons. It offers an opportunity to engage in global conservation initiatives aimed at protecting coral reefs, which are vital ecosystems that sustain both biodiversity and human communities. This affiliation facilitates collaboration with international specialists, enabling the exchange of knowledge and the acquisition of insights into cutting-edge conservation methods. Additionally, the preparation of ICRI member reports is essential, as it aids in evaluating the condition of coral reefs, monitoring the effectiveness of conservation measures, and recognizing emerging threats. This </w:t>
      </w:r>
      <w:r w:rsidRPr="00532F18">
        <w:rPr>
          <w:i/>
          <w:iCs/>
          <w:color w:val="000000" w:themeColor="text1"/>
        </w:rPr>
        <w:lastRenderedPageBreak/>
        <w:t>process promotes accountability and supports evidence-based decision-making, thereby ensuring the preservation of India’s coral reef ecosystems for future generations while contributing to overarching global sustainability objectives.</w:t>
      </w:r>
    </w:p>
    <w:p w14:paraId="1338C896" w14:textId="77777777" w:rsidR="00D54EBA" w:rsidRPr="00074E5E" w:rsidRDefault="00D54EBA" w:rsidP="00054F37">
      <w:pPr>
        <w:jc w:val="both"/>
        <w:rPr>
          <w:b/>
          <w:szCs w:val="24"/>
          <w:lang w:eastAsia="ja-JP"/>
        </w:rPr>
      </w:pPr>
    </w:p>
    <w:p w14:paraId="1FBAB85C" w14:textId="77777777" w:rsidR="002169BF" w:rsidRPr="00977131" w:rsidRDefault="002169BF" w:rsidP="00540443">
      <w:pPr>
        <w:ind w:left="360"/>
        <w:jc w:val="both"/>
        <w:rPr>
          <w:b/>
          <w:szCs w:val="24"/>
          <w:lang w:eastAsia="ja-JP"/>
        </w:rPr>
      </w:pPr>
    </w:p>
    <w:p w14:paraId="225962A9" w14:textId="1A01DCD2" w:rsidR="00474E76" w:rsidRPr="00977131" w:rsidRDefault="00977131" w:rsidP="0081593F">
      <w:pPr>
        <w:pStyle w:val="ListParagraph"/>
        <w:numPr>
          <w:ilvl w:val="0"/>
          <w:numId w:val="23"/>
        </w:numPr>
        <w:jc w:val="both"/>
        <w:rPr>
          <w:b/>
          <w:szCs w:val="24"/>
          <w:lang w:eastAsia="ja-JP"/>
        </w:rPr>
      </w:pPr>
      <w:r w:rsidRPr="00977131">
        <w:rPr>
          <w:b/>
          <w:szCs w:val="24"/>
          <w:lang w:eastAsia="ja-JP"/>
        </w:rPr>
        <w:t>Contact information</w:t>
      </w:r>
      <w:r w:rsidR="00A41BB3">
        <w:rPr>
          <w:b/>
          <w:szCs w:val="24"/>
          <w:lang w:eastAsia="ja-JP"/>
        </w:rPr>
        <w:t xml:space="preserve"> &amp; member information</w:t>
      </w:r>
      <w:r w:rsidR="00474E76" w:rsidRPr="00977131">
        <w:rPr>
          <w:b/>
          <w:szCs w:val="24"/>
          <w:lang w:eastAsia="ja-JP"/>
        </w:rPr>
        <w:t>.</w:t>
      </w:r>
      <w:r w:rsidR="00474E76" w:rsidRPr="00977131">
        <w:rPr>
          <w:szCs w:val="24"/>
          <w:lang w:eastAsia="ja-JP"/>
        </w:rPr>
        <w:t xml:space="preserve"> (Note that this information will be posted on the ICRI website on your member page: </w:t>
      </w:r>
      <w:hyperlink r:id="rId27" w:history="1">
        <w:r w:rsidR="001F711F" w:rsidRPr="00E55C53">
          <w:rPr>
            <w:rStyle w:val="Hyperlink"/>
          </w:rPr>
          <w:t>https://icriforum.org/members/</w:t>
        </w:r>
      </w:hyperlink>
      <w:r w:rsidR="001F711F">
        <w:t xml:space="preserve">). </w:t>
      </w:r>
    </w:p>
    <w:p w14:paraId="5A2AAE5B" w14:textId="32F9EE82" w:rsidR="00474E76" w:rsidRDefault="00474E76" w:rsidP="00540443">
      <w:pPr>
        <w:jc w:val="both"/>
        <w:rPr>
          <w:b/>
          <w:szCs w:val="24"/>
          <w:lang w:eastAsia="ja-JP"/>
        </w:rPr>
      </w:pPr>
    </w:p>
    <w:p w14:paraId="393FC78B" w14:textId="0B841277" w:rsidR="00A41BB3" w:rsidRPr="007902BA" w:rsidRDefault="00A41BB3" w:rsidP="007902BA">
      <w:pPr>
        <w:ind w:left="360"/>
        <w:jc w:val="both"/>
        <w:rPr>
          <w:bCs/>
          <w:i/>
          <w:iCs/>
          <w:szCs w:val="24"/>
          <w:lang w:eastAsia="ja-JP"/>
        </w:rPr>
      </w:pPr>
      <w:r w:rsidRPr="007902BA">
        <w:rPr>
          <w:bCs/>
          <w:i/>
          <w:iCs/>
          <w:szCs w:val="24"/>
          <w:lang w:eastAsia="ja-JP"/>
        </w:rPr>
        <w:t>Please use the table below to provide us updates to your member’s focal points as well as the blank cells to indicate changes to information (please add more rows, as needed):</w:t>
      </w:r>
    </w:p>
    <w:p w14:paraId="6D5B3850" w14:textId="77777777" w:rsidR="00A41BB3" w:rsidRPr="007902BA" w:rsidRDefault="00A41BB3" w:rsidP="007902BA">
      <w:pPr>
        <w:ind w:left="720"/>
        <w:jc w:val="both"/>
        <w:rPr>
          <w:b/>
          <w:i/>
          <w:iCs/>
          <w:szCs w:val="24"/>
          <w:lang w:eastAsia="ja-JP"/>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528"/>
      </w:tblGrid>
      <w:tr w:rsidR="00E73578" w:rsidRPr="00977131" w14:paraId="6F2409D3" w14:textId="77777777" w:rsidTr="00977131">
        <w:trPr>
          <w:jc w:val="center"/>
        </w:trPr>
        <w:tc>
          <w:tcPr>
            <w:tcW w:w="9214" w:type="dxa"/>
            <w:gridSpan w:val="2"/>
            <w:shd w:val="clear" w:color="auto" w:fill="EBF7FF"/>
          </w:tcPr>
          <w:p w14:paraId="036FB29E" w14:textId="7A2A2841" w:rsidR="00E73578" w:rsidRPr="00977131" w:rsidRDefault="00E73578" w:rsidP="00540443">
            <w:pPr>
              <w:jc w:val="both"/>
              <w:rPr>
                <w:b/>
                <w:color w:val="000090"/>
                <w:szCs w:val="24"/>
                <w:lang w:eastAsia="ja-JP"/>
              </w:rPr>
            </w:pPr>
            <w:r w:rsidRPr="00977131">
              <w:rPr>
                <w:b/>
                <w:szCs w:val="24"/>
              </w:rPr>
              <w:t>Focal Point 1:</w:t>
            </w:r>
          </w:p>
        </w:tc>
      </w:tr>
      <w:tr w:rsidR="00474E76" w:rsidRPr="00977131" w14:paraId="12FA681B" w14:textId="77777777" w:rsidTr="00977131">
        <w:trPr>
          <w:jc w:val="center"/>
        </w:trPr>
        <w:tc>
          <w:tcPr>
            <w:tcW w:w="3686" w:type="dxa"/>
          </w:tcPr>
          <w:p w14:paraId="5499D53B" w14:textId="77777777" w:rsidR="00474E76" w:rsidRPr="007902BA" w:rsidRDefault="00474E76" w:rsidP="00540443">
            <w:pPr>
              <w:ind w:leftChars="-4" w:left="-9" w:hanging="1"/>
              <w:jc w:val="both"/>
              <w:rPr>
                <w:i/>
                <w:color w:val="000000" w:themeColor="text1"/>
                <w:szCs w:val="24"/>
              </w:rPr>
            </w:pPr>
            <w:r w:rsidRPr="007902BA">
              <w:rPr>
                <w:i/>
                <w:color w:val="000000" w:themeColor="text1"/>
                <w:szCs w:val="24"/>
              </w:rPr>
              <w:t>Name:</w:t>
            </w:r>
          </w:p>
        </w:tc>
        <w:tc>
          <w:tcPr>
            <w:tcW w:w="5528" w:type="dxa"/>
          </w:tcPr>
          <w:p w14:paraId="2C960995" w14:textId="5AE2696C" w:rsidR="00474E76" w:rsidRPr="007902BA" w:rsidRDefault="00532F18" w:rsidP="00540443">
            <w:pPr>
              <w:jc w:val="both"/>
              <w:rPr>
                <w:b/>
                <w:color w:val="000000" w:themeColor="text1"/>
                <w:szCs w:val="24"/>
                <w:lang w:eastAsia="ja-JP"/>
              </w:rPr>
            </w:pPr>
            <w:r>
              <w:rPr>
                <w:b/>
                <w:color w:val="000000" w:themeColor="text1"/>
                <w:szCs w:val="24"/>
                <w:lang w:eastAsia="ja-JP"/>
              </w:rPr>
              <w:t>Dr. Tamal Mondal</w:t>
            </w:r>
          </w:p>
        </w:tc>
      </w:tr>
      <w:tr w:rsidR="00474E76" w:rsidRPr="00977131" w14:paraId="6311CD0A" w14:textId="77777777" w:rsidTr="00977131">
        <w:trPr>
          <w:jc w:val="center"/>
        </w:trPr>
        <w:tc>
          <w:tcPr>
            <w:tcW w:w="3686" w:type="dxa"/>
          </w:tcPr>
          <w:p w14:paraId="2B789885" w14:textId="26B05A13" w:rsidR="00474E76" w:rsidRPr="007902BA" w:rsidRDefault="00474E76" w:rsidP="00540443">
            <w:pPr>
              <w:ind w:leftChars="-4" w:left="-9" w:hanging="1"/>
              <w:jc w:val="both"/>
              <w:rPr>
                <w:i/>
                <w:color w:val="000000" w:themeColor="text1"/>
                <w:szCs w:val="24"/>
              </w:rPr>
            </w:pPr>
            <w:r w:rsidRPr="007902BA">
              <w:rPr>
                <w:i/>
                <w:color w:val="000000" w:themeColor="text1"/>
                <w:szCs w:val="24"/>
                <w:lang w:eastAsia="ja-JP"/>
              </w:rPr>
              <w:t>Title/</w:t>
            </w:r>
            <w:r w:rsidRPr="007902BA">
              <w:rPr>
                <w:i/>
                <w:color w:val="000000" w:themeColor="text1"/>
                <w:szCs w:val="24"/>
              </w:rPr>
              <w:t>Organi</w:t>
            </w:r>
            <w:r w:rsidR="002C0530" w:rsidRPr="007902BA">
              <w:rPr>
                <w:i/>
                <w:color w:val="000000" w:themeColor="text1"/>
                <w:szCs w:val="24"/>
              </w:rPr>
              <w:t>s</w:t>
            </w:r>
            <w:r w:rsidRPr="007902BA">
              <w:rPr>
                <w:i/>
                <w:color w:val="000000" w:themeColor="text1"/>
                <w:szCs w:val="24"/>
              </w:rPr>
              <w:t>ation:</w:t>
            </w:r>
          </w:p>
        </w:tc>
        <w:tc>
          <w:tcPr>
            <w:tcW w:w="5528" w:type="dxa"/>
          </w:tcPr>
          <w:p w14:paraId="4C7FEF72" w14:textId="5E0EA07A" w:rsidR="00474E76" w:rsidRPr="007902BA" w:rsidRDefault="00532F18" w:rsidP="00540443">
            <w:pPr>
              <w:jc w:val="both"/>
              <w:rPr>
                <w:b/>
                <w:color w:val="000000" w:themeColor="text1"/>
                <w:szCs w:val="24"/>
                <w:lang w:eastAsia="ja-JP"/>
              </w:rPr>
            </w:pPr>
            <w:r>
              <w:rPr>
                <w:b/>
                <w:color w:val="000000" w:themeColor="text1"/>
                <w:szCs w:val="24"/>
                <w:lang w:eastAsia="ja-JP"/>
              </w:rPr>
              <w:t xml:space="preserve">Scientist-D, </w:t>
            </w:r>
            <w:r w:rsidRPr="00532F18">
              <w:rPr>
                <w:b/>
                <w:color w:val="000000" w:themeColor="text1"/>
                <w:szCs w:val="24"/>
                <w:lang w:eastAsia="ja-JP"/>
              </w:rPr>
              <w:t>Zoological Survey of India</w:t>
            </w:r>
            <w:r>
              <w:rPr>
                <w:b/>
                <w:color w:val="000000" w:themeColor="text1"/>
                <w:szCs w:val="24"/>
                <w:lang w:eastAsia="ja-JP"/>
              </w:rPr>
              <w:t xml:space="preserve">, </w:t>
            </w:r>
            <w:r w:rsidRPr="00532F18">
              <w:rPr>
                <w:b/>
                <w:color w:val="000000" w:themeColor="text1"/>
                <w:szCs w:val="24"/>
                <w:lang w:eastAsia="ja-JP"/>
              </w:rPr>
              <w:t>Ministry of Environment, Forest &amp; Climate Change, Government of India</w:t>
            </w:r>
          </w:p>
        </w:tc>
      </w:tr>
      <w:tr w:rsidR="00474E76" w:rsidRPr="00977131" w14:paraId="27C8EC12" w14:textId="77777777" w:rsidTr="00977131">
        <w:trPr>
          <w:jc w:val="center"/>
        </w:trPr>
        <w:tc>
          <w:tcPr>
            <w:tcW w:w="3686" w:type="dxa"/>
          </w:tcPr>
          <w:p w14:paraId="3CF3F6AA" w14:textId="77777777" w:rsidR="00474E76" w:rsidRPr="007902BA" w:rsidRDefault="00474E76" w:rsidP="00540443">
            <w:pPr>
              <w:ind w:leftChars="-4" w:left="-9" w:hanging="1"/>
              <w:jc w:val="both"/>
              <w:rPr>
                <w:i/>
                <w:color w:val="000000" w:themeColor="text1"/>
                <w:szCs w:val="24"/>
              </w:rPr>
            </w:pPr>
            <w:r w:rsidRPr="007902BA">
              <w:rPr>
                <w:i/>
                <w:color w:val="000000" w:themeColor="text1"/>
                <w:szCs w:val="24"/>
              </w:rPr>
              <w:t>Email:</w:t>
            </w:r>
          </w:p>
        </w:tc>
        <w:tc>
          <w:tcPr>
            <w:tcW w:w="5528" w:type="dxa"/>
          </w:tcPr>
          <w:p w14:paraId="764A9F29" w14:textId="6ADC5829" w:rsidR="00474E76" w:rsidRPr="007902BA" w:rsidRDefault="00532F18" w:rsidP="00540443">
            <w:pPr>
              <w:jc w:val="both"/>
              <w:rPr>
                <w:b/>
                <w:color w:val="000000" w:themeColor="text1"/>
                <w:szCs w:val="24"/>
                <w:lang w:eastAsia="ja-JP"/>
              </w:rPr>
            </w:pPr>
            <w:r>
              <w:rPr>
                <w:b/>
                <w:color w:val="000000" w:themeColor="text1"/>
                <w:szCs w:val="24"/>
                <w:lang w:eastAsia="ja-JP"/>
              </w:rPr>
              <w:t>t_genetics@yahoo.com</w:t>
            </w:r>
          </w:p>
        </w:tc>
      </w:tr>
      <w:tr w:rsidR="00E73578" w:rsidRPr="00977131" w14:paraId="39D4E6D6" w14:textId="77777777" w:rsidTr="00977131">
        <w:trPr>
          <w:jc w:val="center"/>
        </w:trPr>
        <w:tc>
          <w:tcPr>
            <w:tcW w:w="9214" w:type="dxa"/>
            <w:gridSpan w:val="2"/>
            <w:shd w:val="clear" w:color="auto" w:fill="EBF7FF"/>
          </w:tcPr>
          <w:p w14:paraId="622829B5" w14:textId="458D76A9" w:rsidR="00E73578" w:rsidRPr="007902BA" w:rsidRDefault="00E73578" w:rsidP="00540443">
            <w:pPr>
              <w:jc w:val="both"/>
              <w:rPr>
                <w:b/>
                <w:color w:val="000000" w:themeColor="text1"/>
                <w:szCs w:val="24"/>
                <w:lang w:eastAsia="ja-JP"/>
              </w:rPr>
            </w:pPr>
            <w:r w:rsidRPr="007902BA">
              <w:rPr>
                <w:b/>
                <w:color w:val="000000" w:themeColor="text1"/>
                <w:szCs w:val="24"/>
              </w:rPr>
              <w:t xml:space="preserve">Focal </w:t>
            </w:r>
            <w:r w:rsidRPr="007902BA">
              <w:rPr>
                <w:b/>
                <w:color w:val="000000" w:themeColor="text1"/>
                <w:szCs w:val="24"/>
                <w:lang w:eastAsia="ja-JP"/>
              </w:rPr>
              <w:t>P</w:t>
            </w:r>
            <w:r w:rsidRPr="007902BA">
              <w:rPr>
                <w:b/>
                <w:color w:val="000000" w:themeColor="text1"/>
                <w:szCs w:val="24"/>
              </w:rPr>
              <w:t>oint 2:</w:t>
            </w:r>
          </w:p>
        </w:tc>
      </w:tr>
      <w:tr w:rsidR="00532F18" w:rsidRPr="00977131" w14:paraId="474ECAE0" w14:textId="77777777" w:rsidTr="00977131">
        <w:trPr>
          <w:jc w:val="center"/>
        </w:trPr>
        <w:tc>
          <w:tcPr>
            <w:tcW w:w="3686" w:type="dxa"/>
          </w:tcPr>
          <w:p w14:paraId="37A870AA" w14:textId="77777777" w:rsidR="00532F18" w:rsidRPr="007902BA" w:rsidRDefault="00532F18" w:rsidP="00532F18">
            <w:pPr>
              <w:ind w:leftChars="-4" w:left="-9" w:hanging="1"/>
              <w:jc w:val="both"/>
              <w:rPr>
                <w:i/>
                <w:color w:val="000000" w:themeColor="text1"/>
                <w:szCs w:val="24"/>
              </w:rPr>
            </w:pPr>
            <w:r w:rsidRPr="007902BA">
              <w:rPr>
                <w:i/>
                <w:color w:val="000000" w:themeColor="text1"/>
                <w:szCs w:val="24"/>
              </w:rPr>
              <w:t>Name:</w:t>
            </w:r>
          </w:p>
        </w:tc>
        <w:tc>
          <w:tcPr>
            <w:tcW w:w="5528" w:type="dxa"/>
          </w:tcPr>
          <w:p w14:paraId="53F70A31" w14:textId="2C613BEC" w:rsidR="00532F18" w:rsidRPr="007902BA" w:rsidRDefault="00532F18" w:rsidP="00532F18">
            <w:pPr>
              <w:jc w:val="both"/>
              <w:rPr>
                <w:b/>
                <w:color w:val="000000" w:themeColor="text1"/>
                <w:szCs w:val="24"/>
                <w:lang w:eastAsia="ja-JP"/>
              </w:rPr>
            </w:pPr>
            <w:r>
              <w:rPr>
                <w:b/>
                <w:color w:val="000000" w:themeColor="text1"/>
                <w:szCs w:val="24"/>
                <w:lang w:eastAsia="ja-JP"/>
              </w:rPr>
              <w:t xml:space="preserve">Dr. </w:t>
            </w:r>
            <w:r>
              <w:rPr>
                <w:b/>
                <w:color w:val="000000" w:themeColor="text1"/>
                <w:szCs w:val="24"/>
                <w:lang w:eastAsia="ja-JP"/>
              </w:rPr>
              <w:t>C. Raghunathan</w:t>
            </w:r>
          </w:p>
        </w:tc>
      </w:tr>
      <w:tr w:rsidR="00532F18" w:rsidRPr="00977131" w14:paraId="6E5AD614" w14:textId="77777777" w:rsidTr="00977131">
        <w:trPr>
          <w:jc w:val="center"/>
        </w:trPr>
        <w:tc>
          <w:tcPr>
            <w:tcW w:w="3686" w:type="dxa"/>
          </w:tcPr>
          <w:p w14:paraId="34C9BB62" w14:textId="7D14DFFC" w:rsidR="00532F18" w:rsidRPr="007902BA" w:rsidRDefault="00532F18" w:rsidP="00532F18">
            <w:pPr>
              <w:ind w:leftChars="-4" w:left="-9" w:hanging="1"/>
              <w:jc w:val="both"/>
              <w:rPr>
                <w:i/>
                <w:color w:val="000000" w:themeColor="text1"/>
                <w:szCs w:val="24"/>
              </w:rPr>
            </w:pPr>
            <w:r w:rsidRPr="007902BA">
              <w:rPr>
                <w:i/>
                <w:color w:val="000000" w:themeColor="text1"/>
                <w:szCs w:val="24"/>
                <w:lang w:eastAsia="ja-JP"/>
              </w:rPr>
              <w:t>Title/</w:t>
            </w:r>
            <w:r w:rsidRPr="007902BA">
              <w:rPr>
                <w:i/>
                <w:color w:val="000000" w:themeColor="text1"/>
                <w:szCs w:val="24"/>
              </w:rPr>
              <w:t>Organisation:</w:t>
            </w:r>
          </w:p>
        </w:tc>
        <w:tc>
          <w:tcPr>
            <w:tcW w:w="5528" w:type="dxa"/>
          </w:tcPr>
          <w:p w14:paraId="3A26676F" w14:textId="3B36E19E" w:rsidR="00532F18" w:rsidRPr="007902BA" w:rsidRDefault="00532F18" w:rsidP="00532F18">
            <w:pPr>
              <w:jc w:val="both"/>
              <w:rPr>
                <w:b/>
                <w:color w:val="000000" w:themeColor="text1"/>
                <w:szCs w:val="24"/>
                <w:lang w:eastAsia="ja-JP"/>
              </w:rPr>
            </w:pPr>
            <w:r>
              <w:rPr>
                <w:b/>
                <w:color w:val="000000" w:themeColor="text1"/>
                <w:szCs w:val="24"/>
                <w:lang w:eastAsia="ja-JP"/>
              </w:rPr>
              <w:t>Additional Director</w:t>
            </w:r>
            <w:r>
              <w:rPr>
                <w:b/>
                <w:color w:val="000000" w:themeColor="text1"/>
                <w:szCs w:val="24"/>
                <w:lang w:eastAsia="ja-JP"/>
              </w:rPr>
              <w:t xml:space="preserve">, </w:t>
            </w:r>
            <w:r w:rsidRPr="00532F18">
              <w:rPr>
                <w:b/>
                <w:color w:val="000000" w:themeColor="text1"/>
                <w:szCs w:val="24"/>
                <w:lang w:eastAsia="ja-JP"/>
              </w:rPr>
              <w:t>Zoological Survey of India</w:t>
            </w:r>
            <w:r>
              <w:rPr>
                <w:b/>
                <w:color w:val="000000" w:themeColor="text1"/>
                <w:szCs w:val="24"/>
                <w:lang w:eastAsia="ja-JP"/>
              </w:rPr>
              <w:t xml:space="preserve">, </w:t>
            </w:r>
            <w:r w:rsidRPr="00532F18">
              <w:rPr>
                <w:b/>
                <w:color w:val="000000" w:themeColor="text1"/>
                <w:szCs w:val="24"/>
                <w:lang w:eastAsia="ja-JP"/>
              </w:rPr>
              <w:t>Ministry of Environment, Forest &amp; Climate Change, Government of India</w:t>
            </w:r>
          </w:p>
        </w:tc>
      </w:tr>
      <w:tr w:rsidR="00532F18" w:rsidRPr="00977131" w14:paraId="1238E0EF" w14:textId="77777777" w:rsidTr="00977131">
        <w:trPr>
          <w:jc w:val="center"/>
        </w:trPr>
        <w:tc>
          <w:tcPr>
            <w:tcW w:w="3686" w:type="dxa"/>
          </w:tcPr>
          <w:p w14:paraId="2DD3A56B" w14:textId="77777777" w:rsidR="00532F18" w:rsidRPr="007902BA" w:rsidRDefault="00532F18" w:rsidP="00532F18">
            <w:pPr>
              <w:ind w:leftChars="-4" w:left="-9" w:hanging="1"/>
              <w:jc w:val="both"/>
              <w:rPr>
                <w:i/>
                <w:color w:val="000000" w:themeColor="text1"/>
                <w:szCs w:val="24"/>
              </w:rPr>
            </w:pPr>
            <w:r w:rsidRPr="007902BA">
              <w:rPr>
                <w:i/>
                <w:color w:val="000000" w:themeColor="text1"/>
                <w:szCs w:val="24"/>
              </w:rPr>
              <w:t>Email:</w:t>
            </w:r>
          </w:p>
        </w:tc>
        <w:tc>
          <w:tcPr>
            <w:tcW w:w="5528" w:type="dxa"/>
          </w:tcPr>
          <w:p w14:paraId="2B7DBFEE" w14:textId="26A9ED09" w:rsidR="00532F18" w:rsidRPr="007902BA" w:rsidRDefault="00532F18" w:rsidP="00532F18">
            <w:pPr>
              <w:jc w:val="both"/>
              <w:rPr>
                <w:b/>
                <w:color w:val="000000" w:themeColor="text1"/>
                <w:szCs w:val="24"/>
                <w:lang w:eastAsia="ja-JP"/>
              </w:rPr>
            </w:pPr>
            <w:r>
              <w:rPr>
                <w:b/>
                <w:color w:val="000000" w:themeColor="text1"/>
                <w:szCs w:val="24"/>
                <w:lang w:eastAsia="ja-JP"/>
              </w:rPr>
              <w:t>raghuksc@rediffmail.com</w:t>
            </w:r>
          </w:p>
        </w:tc>
      </w:tr>
      <w:tr w:rsidR="00E73578" w:rsidRPr="00977131" w14:paraId="23317FD0" w14:textId="77777777" w:rsidTr="00977131">
        <w:trPr>
          <w:jc w:val="center"/>
        </w:trPr>
        <w:tc>
          <w:tcPr>
            <w:tcW w:w="9214" w:type="dxa"/>
            <w:gridSpan w:val="2"/>
            <w:shd w:val="clear" w:color="auto" w:fill="EBF7FF"/>
          </w:tcPr>
          <w:p w14:paraId="272074E7" w14:textId="2153FC29" w:rsidR="00E73578" w:rsidRPr="007902BA" w:rsidRDefault="00E73578" w:rsidP="00540443">
            <w:pPr>
              <w:jc w:val="both"/>
              <w:rPr>
                <w:b/>
                <w:color w:val="000000" w:themeColor="text1"/>
                <w:szCs w:val="24"/>
                <w:lang w:eastAsia="ja-JP"/>
              </w:rPr>
            </w:pPr>
            <w:r w:rsidRPr="007902BA">
              <w:rPr>
                <w:b/>
                <w:bCs/>
                <w:iCs/>
                <w:color w:val="000000" w:themeColor="text1"/>
                <w:szCs w:val="24"/>
              </w:rPr>
              <w:t>Focal Point 3:</w:t>
            </w:r>
          </w:p>
        </w:tc>
      </w:tr>
      <w:tr w:rsidR="00E73578" w:rsidRPr="00977131" w14:paraId="7289FAC1" w14:textId="77777777" w:rsidTr="00977131">
        <w:trPr>
          <w:jc w:val="center"/>
        </w:trPr>
        <w:tc>
          <w:tcPr>
            <w:tcW w:w="3686" w:type="dxa"/>
          </w:tcPr>
          <w:p w14:paraId="3D010363" w14:textId="77777777" w:rsidR="00E73578" w:rsidRPr="007902BA" w:rsidRDefault="00E73578" w:rsidP="00540443">
            <w:pPr>
              <w:ind w:leftChars="-4" w:left="-9" w:hanging="1"/>
              <w:jc w:val="both"/>
              <w:rPr>
                <w:i/>
                <w:color w:val="000000" w:themeColor="text1"/>
                <w:szCs w:val="24"/>
              </w:rPr>
            </w:pPr>
            <w:r w:rsidRPr="007902BA">
              <w:rPr>
                <w:i/>
                <w:color w:val="000000" w:themeColor="text1"/>
                <w:szCs w:val="24"/>
              </w:rPr>
              <w:t>Name:</w:t>
            </w:r>
          </w:p>
        </w:tc>
        <w:tc>
          <w:tcPr>
            <w:tcW w:w="5528" w:type="dxa"/>
          </w:tcPr>
          <w:p w14:paraId="6AEBC8F9" w14:textId="677FDD5F" w:rsidR="00E73578" w:rsidRPr="007902BA" w:rsidRDefault="00532F18" w:rsidP="00540443">
            <w:pPr>
              <w:jc w:val="both"/>
              <w:rPr>
                <w:b/>
                <w:color w:val="000000" w:themeColor="text1"/>
                <w:szCs w:val="24"/>
                <w:lang w:eastAsia="ja-JP"/>
              </w:rPr>
            </w:pPr>
            <w:r>
              <w:rPr>
                <w:b/>
                <w:color w:val="000000" w:themeColor="text1"/>
                <w:szCs w:val="24"/>
                <w:lang w:eastAsia="ja-JP"/>
              </w:rPr>
              <w:t>Dr. Dhriti Banerjee</w:t>
            </w:r>
          </w:p>
        </w:tc>
      </w:tr>
      <w:tr w:rsidR="00532F18" w:rsidRPr="00977131" w14:paraId="07102E58" w14:textId="77777777" w:rsidTr="00977131">
        <w:trPr>
          <w:jc w:val="center"/>
        </w:trPr>
        <w:tc>
          <w:tcPr>
            <w:tcW w:w="3686" w:type="dxa"/>
          </w:tcPr>
          <w:p w14:paraId="3265B985" w14:textId="77777777" w:rsidR="00532F18" w:rsidRPr="007902BA" w:rsidRDefault="00532F18" w:rsidP="00532F18">
            <w:pPr>
              <w:ind w:leftChars="-4" w:left="-9" w:hanging="1"/>
              <w:jc w:val="both"/>
              <w:rPr>
                <w:i/>
                <w:color w:val="000000" w:themeColor="text1"/>
                <w:szCs w:val="24"/>
              </w:rPr>
            </w:pPr>
            <w:r w:rsidRPr="007902BA">
              <w:rPr>
                <w:i/>
                <w:color w:val="000000" w:themeColor="text1"/>
                <w:szCs w:val="24"/>
              </w:rPr>
              <w:t>Title/Organisation:</w:t>
            </w:r>
          </w:p>
        </w:tc>
        <w:tc>
          <w:tcPr>
            <w:tcW w:w="5528" w:type="dxa"/>
          </w:tcPr>
          <w:p w14:paraId="038B0374" w14:textId="1427985A" w:rsidR="00532F18" w:rsidRPr="007902BA" w:rsidRDefault="00532F18" w:rsidP="00532F18">
            <w:pPr>
              <w:jc w:val="both"/>
              <w:rPr>
                <w:b/>
                <w:color w:val="000000" w:themeColor="text1"/>
                <w:szCs w:val="24"/>
                <w:lang w:eastAsia="ja-JP"/>
              </w:rPr>
            </w:pPr>
            <w:r>
              <w:rPr>
                <w:b/>
                <w:color w:val="000000" w:themeColor="text1"/>
                <w:szCs w:val="24"/>
                <w:lang w:eastAsia="ja-JP"/>
              </w:rPr>
              <w:t xml:space="preserve">Director, </w:t>
            </w:r>
            <w:r w:rsidRPr="00532F18">
              <w:rPr>
                <w:b/>
                <w:color w:val="000000" w:themeColor="text1"/>
                <w:szCs w:val="24"/>
                <w:lang w:eastAsia="ja-JP"/>
              </w:rPr>
              <w:t>Zoological Survey of India</w:t>
            </w:r>
            <w:r>
              <w:rPr>
                <w:b/>
                <w:color w:val="000000" w:themeColor="text1"/>
                <w:szCs w:val="24"/>
                <w:lang w:eastAsia="ja-JP"/>
              </w:rPr>
              <w:t xml:space="preserve">, </w:t>
            </w:r>
            <w:r w:rsidRPr="00532F18">
              <w:rPr>
                <w:b/>
                <w:color w:val="000000" w:themeColor="text1"/>
                <w:szCs w:val="24"/>
                <w:lang w:eastAsia="ja-JP"/>
              </w:rPr>
              <w:t>Ministry of Environment, Forest &amp; Climate Change, Government of India</w:t>
            </w:r>
          </w:p>
        </w:tc>
      </w:tr>
      <w:tr w:rsidR="00532F18" w:rsidRPr="00977131" w14:paraId="166EBF5A" w14:textId="77777777" w:rsidTr="00977131">
        <w:trPr>
          <w:jc w:val="center"/>
        </w:trPr>
        <w:tc>
          <w:tcPr>
            <w:tcW w:w="3686" w:type="dxa"/>
          </w:tcPr>
          <w:p w14:paraId="12CE9819" w14:textId="77777777" w:rsidR="00532F18" w:rsidRPr="007902BA" w:rsidRDefault="00532F18" w:rsidP="00532F18">
            <w:pPr>
              <w:ind w:leftChars="-4" w:left="-9" w:hanging="1"/>
              <w:jc w:val="both"/>
              <w:rPr>
                <w:i/>
                <w:color w:val="000000" w:themeColor="text1"/>
                <w:szCs w:val="24"/>
              </w:rPr>
            </w:pPr>
            <w:r w:rsidRPr="007902BA">
              <w:rPr>
                <w:i/>
                <w:color w:val="000000" w:themeColor="text1"/>
                <w:szCs w:val="24"/>
              </w:rPr>
              <w:t>Email:</w:t>
            </w:r>
          </w:p>
        </w:tc>
        <w:tc>
          <w:tcPr>
            <w:tcW w:w="5528" w:type="dxa"/>
          </w:tcPr>
          <w:p w14:paraId="1AADBE6B" w14:textId="53196A6F" w:rsidR="00532F18" w:rsidRPr="007902BA" w:rsidRDefault="00532F18" w:rsidP="00532F18">
            <w:pPr>
              <w:jc w:val="both"/>
              <w:rPr>
                <w:b/>
                <w:color w:val="000000" w:themeColor="text1"/>
                <w:szCs w:val="24"/>
                <w:lang w:eastAsia="ja-JP"/>
              </w:rPr>
            </w:pPr>
            <w:r>
              <w:rPr>
                <w:b/>
                <w:color w:val="000000" w:themeColor="text1"/>
                <w:szCs w:val="24"/>
                <w:lang w:eastAsia="ja-JP"/>
              </w:rPr>
              <w:t>dhritibanerjee@gmail.com</w:t>
            </w:r>
          </w:p>
        </w:tc>
      </w:tr>
      <w:tr w:rsidR="00532F18" w:rsidRPr="00977131" w14:paraId="4B1ECC74" w14:textId="77777777" w:rsidTr="00074E5E">
        <w:trPr>
          <w:jc w:val="center"/>
        </w:trPr>
        <w:tc>
          <w:tcPr>
            <w:tcW w:w="9214" w:type="dxa"/>
            <w:gridSpan w:val="2"/>
            <w:shd w:val="clear" w:color="auto" w:fill="EBF8FF"/>
          </w:tcPr>
          <w:p w14:paraId="0D5D309E" w14:textId="493D5336" w:rsidR="00532F18" w:rsidRPr="007902BA" w:rsidRDefault="00532F18" w:rsidP="00532F18">
            <w:pPr>
              <w:jc w:val="both"/>
              <w:rPr>
                <w:b/>
                <w:bCs/>
                <w:iCs/>
                <w:color w:val="000000" w:themeColor="text1"/>
                <w:szCs w:val="24"/>
                <w:lang w:eastAsia="ja-JP"/>
              </w:rPr>
            </w:pPr>
            <w:r w:rsidRPr="007902BA">
              <w:rPr>
                <w:b/>
                <w:bCs/>
                <w:iCs/>
                <w:color w:val="000000" w:themeColor="text1"/>
                <w:szCs w:val="24"/>
              </w:rPr>
              <w:t>Member page updates:</w:t>
            </w:r>
          </w:p>
        </w:tc>
      </w:tr>
      <w:tr w:rsidR="00532F18" w:rsidRPr="00977131" w14:paraId="0F833CAF" w14:textId="77777777" w:rsidTr="00977131">
        <w:trPr>
          <w:jc w:val="center"/>
        </w:trPr>
        <w:tc>
          <w:tcPr>
            <w:tcW w:w="3686" w:type="dxa"/>
          </w:tcPr>
          <w:p w14:paraId="46FFD429" w14:textId="3B94805A" w:rsidR="00532F18" w:rsidRPr="007902BA" w:rsidRDefault="00532F18" w:rsidP="00532F18">
            <w:pPr>
              <w:ind w:leftChars="-4" w:left="-9" w:hanging="1"/>
              <w:jc w:val="both"/>
              <w:rPr>
                <w:i/>
                <w:color w:val="000000" w:themeColor="text1"/>
                <w:szCs w:val="24"/>
              </w:rPr>
            </w:pPr>
            <w:r w:rsidRPr="007902BA">
              <w:rPr>
                <w:i/>
                <w:color w:val="000000" w:themeColor="text1"/>
                <w:szCs w:val="24"/>
              </w:rPr>
              <w:t>Section</w:t>
            </w:r>
          </w:p>
        </w:tc>
        <w:tc>
          <w:tcPr>
            <w:tcW w:w="5528" w:type="dxa"/>
          </w:tcPr>
          <w:p w14:paraId="5F7B128B" w14:textId="403F4641" w:rsidR="00532F18" w:rsidRPr="007902BA" w:rsidRDefault="00532F18" w:rsidP="00532F18">
            <w:pPr>
              <w:jc w:val="both"/>
              <w:rPr>
                <w:bCs/>
                <w:i/>
                <w:iCs/>
                <w:color w:val="000000" w:themeColor="text1"/>
                <w:szCs w:val="24"/>
                <w:lang w:eastAsia="ja-JP"/>
              </w:rPr>
            </w:pPr>
            <w:r w:rsidRPr="007902BA">
              <w:rPr>
                <w:bCs/>
                <w:i/>
                <w:iCs/>
                <w:color w:val="000000" w:themeColor="text1"/>
                <w:szCs w:val="24"/>
                <w:lang w:eastAsia="ja-JP"/>
              </w:rPr>
              <w:t>Update</w:t>
            </w:r>
          </w:p>
        </w:tc>
      </w:tr>
      <w:tr w:rsidR="00532F18" w:rsidRPr="00977131" w14:paraId="1ED56D33" w14:textId="77777777" w:rsidTr="007902BA">
        <w:trPr>
          <w:jc w:val="center"/>
        </w:trPr>
        <w:tc>
          <w:tcPr>
            <w:tcW w:w="3686" w:type="dxa"/>
            <w:shd w:val="clear" w:color="auto" w:fill="FFFFFF" w:themeFill="background1"/>
          </w:tcPr>
          <w:p w14:paraId="5DECB10A" w14:textId="77777777" w:rsidR="00532F18" w:rsidRPr="007902BA" w:rsidRDefault="00532F18" w:rsidP="00532F18">
            <w:pPr>
              <w:ind w:leftChars="-4" w:left="-9" w:hanging="1"/>
              <w:jc w:val="both"/>
              <w:rPr>
                <w:i/>
                <w:color w:val="000000" w:themeColor="text1"/>
                <w:szCs w:val="24"/>
              </w:rPr>
            </w:pPr>
          </w:p>
        </w:tc>
        <w:tc>
          <w:tcPr>
            <w:tcW w:w="5528" w:type="dxa"/>
            <w:shd w:val="clear" w:color="auto" w:fill="FFFFFF" w:themeFill="background1"/>
          </w:tcPr>
          <w:p w14:paraId="5C50B24F" w14:textId="77777777" w:rsidR="00532F18" w:rsidRPr="007902BA" w:rsidRDefault="00532F18" w:rsidP="00532F18">
            <w:pPr>
              <w:jc w:val="both"/>
              <w:rPr>
                <w:b/>
                <w:color w:val="000000" w:themeColor="text1"/>
                <w:szCs w:val="24"/>
                <w:lang w:eastAsia="ja-JP"/>
              </w:rPr>
            </w:pPr>
          </w:p>
        </w:tc>
      </w:tr>
      <w:tr w:rsidR="00532F18" w:rsidRPr="00977131" w14:paraId="7A9AF640" w14:textId="77777777" w:rsidTr="007902BA">
        <w:trPr>
          <w:jc w:val="center"/>
        </w:trPr>
        <w:tc>
          <w:tcPr>
            <w:tcW w:w="3686" w:type="dxa"/>
            <w:shd w:val="clear" w:color="auto" w:fill="FFFFFF" w:themeFill="background1"/>
          </w:tcPr>
          <w:p w14:paraId="4DD03D39" w14:textId="77777777" w:rsidR="00532F18" w:rsidRPr="007902BA" w:rsidRDefault="00532F18" w:rsidP="00532F18">
            <w:pPr>
              <w:ind w:leftChars="-4" w:left="-9" w:hanging="1"/>
              <w:jc w:val="both"/>
              <w:rPr>
                <w:i/>
                <w:color w:val="000000" w:themeColor="text1"/>
                <w:szCs w:val="24"/>
              </w:rPr>
            </w:pPr>
          </w:p>
        </w:tc>
        <w:tc>
          <w:tcPr>
            <w:tcW w:w="5528" w:type="dxa"/>
            <w:shd w:val="clear" w:color="auto" w:fill="FFFFFF" w:themeFill="background1"/>
          </w:tcPr>
          <w:p w14:paraId="48C9A3BA" w14:textId="77777777" w:rsidR="00532F18" w:rsidRPr="007902BA" w:rsidRDefault="00532F18" w:rsidP="00532F18">
            <w:pPr>
              <w:jc w:val="both"/>
              <w:rPr>
                <w:b/>
                <w:color w:val="000000" w:themeColor="text1"/>
                <w:szCs w:val="24"/>
                <w:lang w:eastAsia="ja-JP"/>
              </w:rPr>
            </w:pPr>
          </w:p>
        </w:tc>
      </w:tr>
      <w:tr w:rsidR="00532F18" w:rsidRPr="00977131" w14:paraId="1491D866" w14:textId="77777777" w:rsidTr="007902BA">
        <w:trPr>
          <w:jc w:val="center"/>
        </w:trPr>
        <w:tc>
          <w:tcPr>
            <w:tcW w:w="3686" w:type="dxa"/>
            <w:shd w:val="clear" w:color="auto" w:fill="FFFFFF" w:themeFill="background1"/>
          </w:tcPr>
          <w:p w14:paraId="1AFC2967" w14:textId="77777777" w:rsidR="00532F18" w:rsidRPr="007902BA" w:rsidRDefault="00532F18" w:rsidP="00532F18">
            <w:pPr>
              <w:ind w:leftChars="-4" w:left="-9" w:hanging="1"/>
              <w:jc w:val="both"/>
              <w:rPr>
                <w:i/>
                <w:color w:val="000000" w:themeColor="text1"/>
                <w:szCs w:val="24"/>
              </w:rPr>
            </w:pPr>
          </w:p>
        </w:tc>
        <w:tc>
          <w:tcPr>
            <w:tcW w:w="5528" w:type="dxa"/>
            <w:shd w:val="clear" w:color="auto" w:fill="FFFFFF" w:themeFill="background1"/>
          </w:tcPr>
          <w:p w14:paraId="56CD1455" w14:textId="77777777" w:rsidR="00532F18" w:rsidRPr="007902BA" w:rsidRDefault="00532F18" w:rsidP="00532F18">
            <w:pPr>
              <w:jc w:val="both"/>
              <w:rPr>
                <w:b/>
                <w:color w:val="000000" w:themeColor="text1"/>
                <w:szCs w:val="24"/>
                <w:lang w:eastAsia="ja-JP"/>
              </w:rPr>
            </w:pPr>
          </w:p>
        </w:tc>
      </w:tr>
      <w:tr w:rsidR="00532F18" w:rsidRPr="00977131" w14:paraId="21B07740" w14:textId="77777777" w:rsidTr="007902BA">
        <w:trPr>
          <w:jc w:val="center"/>
        </w:trPr>
        <w:tc>
          <w:tcPr>
            <w:tcW w:w="3686" w:type="dxa"/>
            <w:shd w:val="clear" w:color="auto" w:fill="FFFFFF" w:themeFill="background1"/>
          </w:tcPr>
          <w:p w14:paraId="2F508AE9" w14:textId="77777777" w:rsidR="00532F18" w:rsidRPr="007902BA" w:rsidRDefault="00532F18" w:rsidP="00532F18">
            <w:pPr>
              <w:ind w:leftChars="-4" w:left="-9" w:hanging="1"/>
              <w:jc w:val="both"/>
              <w:rPr>
                <w:i/>
                <w:color w:val="000000" w:themeColor="text1"/>
                <w:szCs w:val="24"/>
              </w:rPr>
            </w:pPr>
          </w:p>
        </w:tc>
        <w:tc>
          <w:tcPr>
            <w:tcW w:w="5528" w:type="dxa"/>
            <w:shd w:val="clear" w:color="auto" w:fill="FFFFFF" w:themeFill="background1"/>
          </w:tcPr>
          <w:p w14:paraId="3FEDD27A" w14:textId="77777777" w:rsidR="00532F18" w:rsidRPr="007902BA" w:rsidRDefault="00532F18" w:rsidP="00532F18">
            <w:pPr>
              <w:jc w:val="both"/>
              <w:rPr>
                <w:b/>
                <w:color w:val="000000" w:themeColor="text1"/>
                <w:szCs w:val="24"/>
                <w:lang w:eastAsia="ja-JP"/>
              </w:rPr>
            </w:pPr>
          </w:p>
        </w:tc>
      </w:tr>
      <w:tr w:rsidR="00532F18" w:rsidRPr="00977131" w14:paraId="651AE11D" w14:textId="77777777" w:rsidTr="007902BA">
        <w:trPr>
          <w:jc w:val="center"/>
        </w:trPr>
        <w:tc>
          <w:tcPr>
            <w:tcW w:w="3686" w:type="dxa"/>
            <w:shd w:val="clear" w:color="auto" w:fill="FFFFFF" w:themeFill="background1"/>
          </w:tcPr>
          <w:p w14:paraId="4D08BE69" w14:textId="77777777" w:rsidR="00532F18" w:rsidRPr="007902BA" w:rsidRDefault="00532F18" w:rsidP="00532F18">
            <w:pPr>
              <w:ind w:leftChars="-4" w:left="-9" w:hanging="1"/>
              <w:jc w:val="both"/>
              <w:rPr>
                <w:i/>
                <w:color w:val="000000" w:themeColor="text1"/>
                <w:szCs w:val="24"/>
              </w:rPr>
            </w:pPr>
          </w:p>
        </w:tc>
        <w:tc>
          <w:tcPr>
            <w:tcW w:w="5528" w:type="dxa"/>
            <w:shd w:val="clear" w:color="auto" w:fill="FFFFFF" w:themeFill="background1"/>
          </w:tcPr>
          <w:p w14:paraId="637D9DC8" w14:textId="77777777" w:rsidR="00532F18" w:rsidRPr="007902BA" w:rsidRDefault="00532F18" w:rsidP="00532F18">
            <w:pPr>
              <w:jc w:val="both"/>
              <w:rPr>
                <w:b/>
                <w:color w:val="000000" w:themeColor="text1"/>
                <w:szCs w:val="24"/>
                <w:lang w:eastAsia="ja-JP"/>
              </w:rPr>
            </w:pPr>
          </w:p>
        </w:tc>
      </w:tr>
    </w:tbl>
    <w:p w14:paraId="2B19F1A4" w14:textId="77777777" w:rsidR="00474E76" w:rsidRPr="00977131" w:rsidRDefault="00474E76" w:rsidP="00540443">
      <w:pPr>
        <w:jc w:val="both"/>
        <w:rPr>
          <w:b/>
          <w:szCs w:val="24"/>
          <w:lang w:eastAsia="ja-JP"/>
        </w:rPr>
      </w:pPr>
    </w:p>
    <w:p w14:paraId="1D57D8A0" w14:textId="1583B51B" w:rsidR="00474E76" w:rsidRDefault="00474E76" w:rsidP="00540443">
      <w:pPr>
        <w:jc w:val="both"/>
      </w:pPr>
      <w:r w:rsidRPr="00977131">
        <w:rPr>
          <w:i/>
          <w:szCs w:val="24"/>
          <w:lang w:eastAsia="ja-JP"/>
        </w:rPr>
        <w:t>Thank you very much for sharing your valuable experiences and information with</w:t>
      </w:r>
      <w:r w:rsidR="008A5D06" w:rsidRPr="00977131">
        <w:rPr>
          <w:i/>
          <w:szCs w:val="24"/>
          <w:lang w:eastAsia="ja-JP"/>
        </w:rPr>
        <w:t xml:space="preserve"> ICRI.</w:t>
      </w:r>
      <w:r w:rsidR="0077581A">
        <w:rPr>
          <w:i/>
          <w:szCs w:val="24"/>
          <w:lang w:eastAsia="ja-JP"/>
        </w:rPr>
        <w:t xml:space="preserve"> Members reports, meeting outputs and resources will be uploaded to: </w:t>
      </w:r>
      <w:hyperlink r:id="rId28" w:history="1">
        <w:r w:rsidR="00FC66BE" w:rsidRPr="00FC66BE">
          <w:rPr>
            <w:rStyle w:val="Hyperlink"/>
            <w:i/>
            <w:iCs/>
          </w:rPr>
          <w:t>https://icriforum.org/events/icrigm38/</w:t>
        </w:r>
      </w:hyperlink>
    </w:p>
    <w:p w14:paraId="4CD25701" w14:textId="77777777" w:rsidR="00FC66BE" w:rsidRPr="00977131" w:rsidRDefault="00FC66BE" w:rsidP="00540443">
      <w:pPr>
        <w:jc w:val="both"/>
        <w:rPr>
          <w:szCs w:val="24"/>
        </w:rPr>
      </w:pPr>
    </w:p>
    <w:sectPr w:rsidR="00FC66BE" w:rsidRPr="00977131" w:rsidSect="0024452D">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61940" w14:textId="77777777" w:rsidR="002E76FE" w:rsidRDefault="002E76FE" w:rsidP="007C2C2E">
      <w:r>
        <w:separator/>
      </w:r>
    </w:p>
  </w:endnote>
  <w:endnote w:type="continuationSeparator" w:id="0">
    <w:p w14:paraId="3472F0FE" w14:textId="77777777" w:rsidR="002E76FE" w:rsidRDefault="002E76FE" w:rsidP="007C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72218" w14:textId="77777777" w:rsidR="002E76FE" w:rsidRDefault="002E76FE" w:rsidP="007C2C2E">
      <w:r>
        <w:separator/>
      </w:r>
    </w:p>
  </w:footnote>
  <w:footnote w:type="continuationSeparator" w:id="0">
    <w:p w14:paraId="1F16EBA9" w14:textId="77777777" w:rsidR="002E76FE" w:rsidRDefault="002E76FE" w:rsidP="007C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19338" w14:textId="77777777" w:rsidR="007C2C2E" w:rsidRDefault="007C2C2E" w:rsidP="007C2C2E">
    <w:pPr>
      <w:pStyle w:val="Header"/>
      <w:rPr>
        <w:rFonts w:ascii="Bookman Old Style" w:hAnsi="Bookman Old Style"/>
        <w:b/>
        <w:color w:val="000080"/>
        <w:sz w:val="14"/>
      </w:rPr>
    </w:pPr>
    <w:r>
      <w:rPr>
        <w:noProof/>
      </w:rPr>
      <w:drawing>
        <wp:inline distT="0" distB="0" distL="0" distR="0" wp14:anchorId="3F0EDFBB" wp14:editId="38A9E53F">
          <wp:extent cx="1011677" cy="544749"/>
          <wp:effectExtent l="0" t="0" r="4445" b="1905"/>
          <wp:docPr id="4"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361" cy="549425"/>
                  </a:xfrm>
                  <a:prstGeom prst="rect">
                    <a:avLst/>
                  </a:prstGeom>
                </pic:spPr>
              </pic:pic>
            </a:graphicData>
          </a:graphic>
        </wp:inline>
      </w:drawing>
    </w:r>
    <w:r>
      <w:rPr>
        <w:b/>
        <w:i/>
        <w:color w:val="000080"/>
      </w:rPr>
      <w:t xml:space="preserve"> </w:t>
    </w:r>
    <w:r>
      <w:rPr>
        <w:rFonts w:ascii="Bookman Old Style" w:hAnsi="Bookman Old Style"/>
        <w:b/>
        <w:color w:val="000080"/>
        <w:sz w:val="14"/>
      </w:rPr>
      <w:t xml:space="preserve">  </w:t>
    </w:r>
  </w:p>
  <w:p w14:paraId="64E98869" w14:textId="77777777" w:rsidR="007C2C2E" w:rsidRDefault="007C2C2E" w:rsidP="007C2C2E">
    <w:pPr>
      <w:pStyle w:val="Header"/>
      <w:rPr>
        <w:rFonts w:ascii="Bookman Old Style" w:hAnsi="Bookman Old Style"/>
        <w:b/>
        <w:color w:val="000000" w:themeColor="text1"/>
        <w:sz w:val="14"/>
      </w:rPr>
    </w:pPr>
  </w:p>
  <w:p w14:paraId="6E22FF68" w14:textId="77777777" w:rsidR="007C2C2E" w:rsidRPr="0054581B" w:rsidRDefault="007C2C2E" w:rsidP="007C2C2E">
    <w:pPr>
      <w:pStyle w:val="Header"/>
      <w:rPr>
        <w:rFonts w:ascii="Bookman Old Style" w:hAnsi="Bookman Old Style"/>
        <w:b/>
        <w:color w:val="000000" w:themeColor="text1"/>
        <w:sz w:val="14"/>
      </w:rPr>
    </w:pPr>
    <w:r w:rsidRPr="0054581B">
      <w:rPr>
        <w:rFonts w:ascii="Bookman Old Style" w:hAnsi="Bookman Old Style"/>
        <w:b/>
        <w:color w:val="000000" w:themeColor="text1"/>
        <w:sz w:val="14"/>
      </w:rPr>
      <w:t>International Coral Reef Initiative</w:t>
    </w:r>
    <w:r w:rsidR="00000000">
      <w:rPr>
        <w:b/>
        <w:i/>
        <w:noProof/>
        <w:color w:val="000080"/>
        <w:sz w:val="20"/>
      </w:rPr>
      <w:object w:dxaOrig="1440" w:dyaOrig="1440" w14:anchorId="0A751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5pt;margin-top:9.65pt;width:380.05pt;height:7.65pt;z-index:251660288;mso-wrap-edited:f;mso-width-percent:0;mso-height-percent:0;mso-position-horizontal-relative:text;mso-position-vertical-relative:text;mso-width-percent:0;mso-height-percent:0" o:allowincell="f">
          <v:imagedata r:id="rId2" o:title=""/>
          <w10:wrap type="topAndBottom"/>
        </v:shape>
        <o:OLEObject Type="Embed" ProgID="PBrush" ShapeID="_x0000_s1025" DrawAspect="Content" ObjectID="_1787355682" r:id="rId3"/>
      </w:object>
    </w:r>
    <w:r w:rsidRPr="00155124">
      <w:rPr>
        <w:noProof/>
      </w:rPr>
      <mc:AlternateContent>
        <mc:Choice Requires="wps">
          <w:drawing>
            <wp:anchor distT="0" distB="0" distL="114300" distR="114300" simplePos="0" relativeHeight="251659264" behindDoc="0" locked="0" layoutInCell="1" allowOverlap="1" wp14:anchorId="48B1B029" wp14:editId="63BFDF85">
              <wp:simplePos x="0" y="0"/>
              <wp:positionH relativeFrom="column">
                <wp:posOffset>4829648</wp:posOffset>
              </wp:positionH>
              <wp:positionV relativeFrom="paragraph">
                <wp:posOffset>48260</wp:posOffset>
              </wp:positionV>
              <wp:extent cx="1010093" cy="297712"/>
              <wp:effectExtent l="0" t="0" r="6350" b="0"/>
              <wp:wrapNone/>
              <wp:docPr id="1" name="Text Box 23"/>
              <wp:cNvGraphicFramePr/>
              <a:graphic xmlns:a="http://schemas.openxmlformats.org/drawingml/2006/main">
                <a:graphicData uri="http://schemas.microsoft.com/office/word/2010/wordprocessingShape">
                  <wps:wsp>
                    <wps:cNvSpPr txBox="1"/>
                    <wps:spPr>
                      <a:xfrm>
                        <a:off x="0" y="0"/>
                        <a:ext cx="1010093" cy="297712"/>
                      </a:xfrm>
                      <a:prstGeom prst="rect">
                        <a:avLst/>
                      </a:prstGeom>
                      <a:solidFill>
                        <a:schemeClr val="lt1"/>
                      </a:solidFill>
                      <a:ln w="6350">
                        <a:noFill/>
                      </a:ln>
                    </wps:spPr>
                    <wps:txbx>
                      <w:txbxContent>
                        <w:p w14:paraId="7426166E" w14:textId="77777777" w:rsidR="007C2C2E" w:rsidRPr="008A4818" w:rsidRDefault="007C2C2E" w:rsidP="007C2C2E">
                          <w:r w:rsidRPr="008A4818">
                            <w:rPr>
                              <w:b/>
                              <w:i/>
                              <w:color w:val="000000"/>
                              <w:sz w:val="16"/>
                            </w:rPr>
                            <w:t>www.icriforum.org</w:t>
                          </w:r>
                          <w:r w:rsidRPr="008A4818">
                            <w:rPr>
                              <w:b/>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1B029" id="_x0000_t202" coordsize="21600,21600" o:spt="202" path="m,l,21600r21600,l21600,xe">
              <v:stroke joinstyle="miter"/>
              <v:path gradientshapeok="t" o:connecttype="rect"/>
            </v:shapetype>
            <v:shape id="Text Box 23" o:spid="_x0000_s1026" type="#_x0000_t202" style="position:absolute;margin-left:380.3pt;margin-top:3.8pt;width:79.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" fillcolor="white [3201]" stroked="f" strokeweight=".5pt">
              <v:textbox>
                <w:txbxContent>
                  <w:p w14:paraId="7426166E" w14:textId="77777777" w:rsidR="007C2C2E" w:rsidRPr="008A4818" w:rsidRDefault="007C2C2E" w:rsidP="007C2C2E">
                    <w:r w:rsidRPr="008A4818">
                      <w:rPr>
                        <w:b/>
                        <w:i/>
                        <w:color w:val="000000"/>
                        <w:sz w:val="16"/>
                      </w:rPr>
                      <w:t>www.icriforum.org</w:t>
                    </w:r>
                    <w:r w:rsidRPr="008A4818">
                      <w:rPr>
                        <w:b/>
                        <w:i/>
                        <w:color w:val="000000"/>
                      </w:rPr>
                      <w:t xml:space="preserve">             </w:t>
                    </w:r>
                  </w:p>
                </w:txbxContent>
              </v:textbox>
            </v:shape>
          </w:pict>
        </mc:Fallback>
      </mc:AlternateContent>
    </w:r>
  </w:p>
  <w:p w14:paraId="653611B8" w14:textId="4EF48969" w:rsidR="007C2C2E" w:rsidRDefault="007C2C2E">
    <w:pPr>
      <w:pStyle w:val="Header"/>
    </w:pPr>
    <w:r>
      <w:rPr>
        <w:b/>
        <w:i/>
        <w:color w:val="000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E1A"/>
    <w:multiLevelType w:val="hybridMultilevel"/>
    <w:tmpl w:val="5C323E00"/>
    <w:lvl w:ilvl="0" w:tplc="81643BA0">
      <w:start w:val="1"/>
      <w:numFmt w:val="decimal"/>
      <w:lvlText w:val="%1."/>
      <w:lvlJc w:val="left"/>
      <w:pPr>
        <w:ind w:left="360" w:hanging="360"/>
      </w:pPr>
      <w:rPr>
        <w:rFonts w:ascii="Cambria" w:eastAsia="MS Minngs" w:hAnsi="Cambria" w:cs="Arial" w:hint="default"/>
        <w:b/>
        <w:i w:val="0"/>
        <w:color w:val="auto"/>
      </w:rPr>
    </w:lvl>
    <w:lvl w:ilvl="1" w:tplc="CBE2528A">
      <w:start w:val="1"/>
      <w:numFmt w:val="lowerLetter"/>
      <w:lvlText w:val="%2."/>
      <w:lvlJc w:val="left"/>
      <w:pPr>
        <w:ind w:left="1080" w:hanging="360"/>
      </w:pPr>
      <w:rPr>
        <w:rFonts w:cs="Times New Roman"/>
        <w:i w:val="0"/>
      </w:rPr>
    </w:lvl>
    <w:lvl w:ilvl="2" w:tplc="1AAEE91C">
      <w:start w:val="1"/>
      <w:numFmt w:val="bullet"/>
      <w:lvlText w:val="□"/>
      <w:lvlJc w:val="left"/>
      <w:pPr>
        <w:ind w:left="1881" w:hanging="180"/>
      </w:pPr>
      <w:rPr>
        <w:rFonts w:ascii="Courier New" w:hAnsi="Courier New" w:hint="default"/>
        <w:sz w:val="32"/>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C0E2C72"/>
    <w:multiLevelType w:val="hybridMultilevel"/>
    <w:tmpl w:val="795AD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CD42CE"/>
    <w:multiLevelType w:val="hybridMultilevel"/>
    <w:tmpl w:val="0AF22A3C"/>
    <w:lvl w:ilvl="0" w:tplc="0C4AE8C2">
      <w:start w:val="2"/>
      <w:numFmt w:val="bullet"/>
      <w:lvlText w:val="-"/>
      <w:lvlJc w:val="left"/>
      <w:pPr>
        <w:ind w:left="1440" w:hanging="360"/>
      </w:pPr>
      <w:rPr>
        <w:rFonts w:ascii="Roboto" w:eastAsia="Times New Roman" w:hAnsi="Roboto" w:cs="Times New Roman" w:hint="default"/>
        <w:color w:val="6D6D6D"/>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B43F3F"/>
    <w:multiLevelType w:val="hybridMultilevel"/>
    <w:tmpl w:val="08086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566950"/>
    <w:multiLevelType w:val="hybridMultilevel"/>
    <w:tmpl w:val="8AE8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01321"/>
    <w:multiLevelType w:val="hybridMultilevel"/>
    <w:tmpl w:val="9014D3E6"/>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624D0"/>
    <w:multiLevelType w:val="hybridMultilevel"/>
    <w:tmpl w:val="D8640D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274F90"/>
    <w:multiLevelType w:val="hybridMultilevel"/>
    <w:tmpl w:val="BD782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5590A"/>
    <w:multiLevelType w:val="hybridMultilevel"/>
    <w:tmpl w:val="6B0AE0F2"/>
    <w:lvl w:ilvl="0" w:tplc="213A25FA">
      <w:start w:val="1"/>
      <w:numFmt w:val="bullet"/>
      <w:lvlText w:val="□"/>
      <w:lvlJc w:val="left"/>
      <w:pPr>
        <w:ind w:left="720" w:hanging="360"/>
      </w:pPr>
      <w:rPr>
        <w:rFonts w:ascii="Courier New" w:hAnsi="Courier New"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340351"/>
    <w:multiLevelType w:val="hybridMultilevel"/>
    <w:tmpl w:val="47644884"/>
    <w:lvl w:ilvl="0" w:tplc="08090001">
      <w:start w:val="1"/>
      <w:numFmt w:val="bullet"/>
      <w:lvlText w:val=""/>
      <w:lvlJc w:val="left"/>
      <w:pPr>
        <w:ind w:left="720" w:hanging="360"/>
      </w:pPr>
      <w:rPr>
        <w:rFonts w:ascii="Symbol" w:hAnsi="Symbol" w:hint="default"/>
        <w:color w:val="6D6D6D"/>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2628A"/>
    <w:multiLevelType w:val="hybridMultilevel"/>
    <w:tmpl w:val="08086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071DE6"/>
    <w:multiLevelType w:val="hybridMultilevel"/>
    <w:tmpl w:val="7ECA9D30"/>
    <w:lvl w:ilvl="0" w:tplc="459841D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D100AA"/>
    <w:multiLevelType w:val="multilevel"/>
    <w:tmpl w:val="652E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9123C"/>
    <w:multiLevelType w:val="hybridMultilevel"/>
    <w:tmpl w:val="0DF0F710"/>
    <w:lvl w:ilvl="0" w:tplc="3274D9BE">
      <w:start w:val="3"/>
      <w:numFmt w:val="lowerLetter"/>
      <w:lvlText w:val="%1."/>
      <w:lvlJc w:val="left"/>
      <w:pPr>
        <w:ind w:left="1080" w:hanging="360"/>
      </w:pPr>
      <w:rPr>
        <w:rFonts w:cs="Times New Roman" w:hint="default"/>
        <w:b/>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281F3F"/>
    <w:multiLevelType w:val="hybridMultilevel"/>
    <w:tmpl w:val="4CE2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E0A43"/>
    <w:multiLevelType w:val="hybridMultilevel"/>
    <w:tmpl w:val="736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A4CCE"/>
    <w:multiLevelType w:val="hybridMultilevel"/>
    <w:tmpl w:val="5F02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B51B8"/>
    <w:multiLevelType w:val="hybridMultilevel"/>
    <w:tmpl w:val="08086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685ED1"/>
    <w:multiLevelType w:val="hybridMultilevel"/>
    <w:tmpl w:val="8C74E64E"/>
    <w:lvl w:ilvl="0" w:tplc="08090003">
      <w:start w:val="1"/>
      <w:numFmt w:val="bullet"/>
      <w:lvlText w:val="o"/>
      <w:lvlJc w:val="left"/>
      <w:pPr>
        <w:ind w:left="1440" w:hanging="360"/>
      </w:pPr>
      <w:rPr>
        <w:rFonts w:ascii="Courier New" w:hAnsi="Courier New" w:cs="Courier New" w:hint="default"/>
        <w:color w:val="6D6D6D"/>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33012A3"/>
    <w:multiLevelType w:val="hybridMultilevel"/>
    <w:tmpl w:val="85BC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B83291"/>
    <w:multiLevelType w:val="multilevel"/>
    <w:tmpl w:val="3A0C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15762"/>
    <w:multiLevelType w:val="hybridMultilevel"/>
    <w:tmpl w:val="662AEF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DF3065C"/>
    <w:multiLevelType w:val="hybridMultilevel"/>
    <w:tmpl w:val="43A0C224"/>
    <w:lvl w:ilvl="0" w:tplc="1C986272">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AE689F"/>
    <w:multiLevelType w:val="hybridMultilevel"/>
    <w:tmpl w:val="53E4E376"/>
    <w:lvl w:ilvl="0" w:tplc="8444B8F6">
      <w:start w:val="5"/>
      <w:numFmt w:val="bullet"/>
      <w:lvlText w:val="-"/>
      <w:lvlJc w:val="left"/>
      <w:pPr>
        <w:ind w:left="720" w:hanging="360"/>
      </w:pPr>
      <w:rPr>
        <w:rFonts w:ascii="Times New Roman" w:eastAsia="MS Minng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D02489"/>
    <w:multiLevelType w:val="hybridMultilevel"/>
    <w:tmpl w:val="CC964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B176A"/>
    <w:multiLevelType w:val="hybridMultilevel"/>
    <w:tmpl w:val="1974F760"/>
    <w:lvl w:ilvl="0" w:tplc="7B2E23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1F773CA"/>
    <w:multiLevelType w:val="hybridMultilevel"/>
    <w:tmpl w:val="EBC8DA9E"/>
    <w:lvl w:ilvl="0" w:tplc="1C986272">
      <w:start w:val="1"/>
      <w:numFmt w:val="upp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6F55F37"/>
    <w:multiLevelType w:val="multilevel"/>
    <w:tmpl w:val="0B3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A15D8"/>
    <w:multiLevelType w:val="hybridMultilevel"/>
    <w:tmpl w:val="634E0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FD60D5"/>
    <w:multiLevelType w:val="multilevel"/>
    <w:tmpl w:val="506C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6C29F0"/>
    <w:multiLevelType w:val="hybridMultilevel"/>
    <w:tmpl w:val="257A1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DC44FF"/>
    <w:multiLevelType w:val="hybridMultilevel"/>
    <w:tmpl w:val="233C4050"/>
    <w:lvl w:ilvl="0" w:tplc="08090001">
      <w:start w:val="1"/>
      <w:numFmt w:val="bullet"/>
      <w:lvlText w:val=""/>
      <w:lvlJc w:val="left"/>
      <w:pPr>
        <w:ind w:left="720" w:hanging="360"/>
      </w:pPr>
      <w:rPr>
        <w:rFonts w:ascii="Symbol" w:hAnsi="Symbol" w:hint="default"/>
      </w:rPr>
    </w:lvl>
    <w:lvl w:ilvl="1" w:tplc="F4DAF066">
      <w:numFmt w:val="bullet"/>
      <w:lvlText w:val="•"/>
      <w:lvlJc w:val="left"/>
      <w:pPr>
        <w:ind w:left="1440" w:hanging="360"/>
      </w:pPr>
      <w:rPr>
        <w:rFonts w:ascii="Roboto" w:eastAsia="Times New Roman" w:hAnsi="Roboto" w:cs="Times New Roman" w:hint="default"/>
        <w:b/>
        <w:color w:val="0093CE"/>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DB0216"/>
    <w:multiLevelType w:val="hybridMultilevel"/>
    <w:tmpl w:val="1D8ABF32"/>
    <w:lvl w:ilvl="0" w:tplc="CCF6B6F8">
      <w:start w:val="1"/>
      <w:numFmt w:val="decimal"/>
      <w:lvlText w:val="%1."/>
      <w:lvlJc w:val="left"/>
      <w:pPr>
        <w:ind w:left="36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6434366">
    <w:abstractNumId w:val="0"/>
  </w:num>
  <w:num w:numId="2" w16cid:durableId="597324946">
    <w:abstractNumId w:val="23"/>
  </w:num>
  <w:num w:numId="3" w16cid:durableId="15735726">
    <w:abstractNumId w:val="8"/>
  </w:num>
  <w:num w:numId="4" w16cid:durableId="641277277">
    <w:abstractNumId w:val="30"/>
  </w:num>
  <w:num w:numId="5" w16cid:durableId="258679996">
    <w:abstractNumId w:val="13"/>
  </w:num>
  <w:num w:numId="6" w16cid:durableId="532577203">
    <w:abstractNumId w:val="11"/>
  </w:num>
  <w:num w:numId="7" w16cid:durableId="998196463">
    <w:abstractNumId w:val="21"/>
  </w:num>
  <w:num w:numId="8" w16cid:durableId="1504784844">
    <w:abstractNumId w:val="1"/>
  </w:num>
  <w:num w:numId="9" w16cid:durableId="939682899">
    <w:abstractNumId w:val="28"/>
  </w:num>
  <w:num w:numId="10" w16cid:durableId="1532064088">
    <w:abstractNumId w:val="31"/>
  </w:num>
  <w:num w:numId="11" w16cid:durableId="1250389143">
    <w:abstractNumId w:val="12"/>
  </w:num>
  <w:num w:numId="12" w16cid:durableId="351881650">
    <w:abstractNumId w:val="2"/>
  </w:num>
  <w:num w:numId="13" w16cid:durableId="979267953">
    <w:abstractNumId w:val="5"/>
  </w:num>
  <w:num w:numId="14" w16cid:durableId="855459124">
    <w:abstractNumId w:val="22"/>
  </w:num>
  <w:num w:numId="15" w16cid:durableId="2037198571">
    <w:abstractNumId w:val="9"/>
  </w:num>
  <w:num w:numId="16" w16cid:durableId="313023797">
    <w:abstractNumId w:val="4"/>
  </w:num>
  <w:num w:numId="17" w16cid:durableId="1161968288">
    <w:abstractNumId w:val="18"/>
  </w:num>
  <w:num w:numId="18" w16cid:durableId="1539471983">
    <w:abstractNumId w:val="14"/>
  </w:num>
  <w:num w:numId="19" w16cid:durableId="1993674624">
    <w:abstractNumId w:val="15"/>
  </w:num>
  <w:num w:numId="20" w16cid:durableId="385566076">
    <w:abstractNumId w:val="20"/>
  </w:num>
  <w:num w:numId="21" w16cid:durableId="598802589">
    <w:abstractNumId w:val="25"/>
  </w:num>
  <w:num w:numId="22" w16cid:durableId="1131174128">
    <w:abstractNumId w:val="19"/>
  </w:num>
  <w:num w:numId="23" w16cid:durableId="1433475216">
    <w:abstractNumId w:val="26"/>
  </w:num>
  <w:num w:numId="24" w16cid:durableId="751854981">
    <w:abstractNumId w:val="24"/>
  </w:num>
  <w:num w:numId="25" w16cid:durableId="1458910929">
    <w:abstractNumId w:val="7"/>
  </w:num>
  <w:num w:numId="26" w16cid:durableId="1610159778">
    <w:abstractNumId w:val="27"/>
  </w:num>
  <w:num w:numId="27" w16cid:durableId="129707696">
    <w:abstractNumId w:val="16"/>
  </w:num>
  <w:num w:numId="28" w16cid:durableId="1437629078">
    <w:abstractNumId w:val="3"/>
  </w:num>
  <w:num w:numId="29" w16cid:durableId="440801345">
    <w:abstractNumId w:val="10"/>
  </w:num>
  <w:num w:numId="30" w16cid:durableId="837500023">
    <w:abstractNumId w:val="17"/>
  </w:num>
  <w:num w:numId="31" w16cid:durableId="1553275962">
    <w:abstractNumId w:val="29"/>
  </w:num>
  <w:num w:numId="32" w16cid:durableId="464586340">
    <w:abstractNumId w:val="32"/>
  </w:num>
  <w:num w:numId="33" w16cid:durableId="474447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2D"/>
    <w:rsid w:val="00007FA9"/>
    <w:rsid w:val="00054F37"/>
    <w:rsid w:val="00054FB8"/>
    <w:rsid w:val="00055377"/>
    <w:rsid w:val="0006796D"/>
    <w:rsid w:val="00074E5E"/>
    <w:rsid w:val="00091B9F"/>
    <w:rsid w:val="000B0416"/>
    <w:rsid w:val="000D67C1"/>
    <w:rsid w:val="000F6506"/>
    <w:rsid w:val="00102219"/>
    <w:rsid w:val="0010482A"/>
    <w:rsid w:val="0016566F"/>
    <w:rsid w:val="00176217"/>
    <w:rsid w:val="00180568"/>
    <w:rsid w:val="001A42E7"/>
    <w:rsid w:val="001C67F1"/>
    <w:rsid w:val="001D2CD6"/>
    <w:rsid w:val="001F711F"/>
    <w:rsid w:val="00203158"/>
    <w:rsid w:val="0020609C"/>
    <w:rsid w:val="002169BF"/>
    <w:rsid w:val="0023482E"/>
    <w:rsid w:val="0024452D"/>
    <w:rsid w:val="00246049"/>
    <w:rsid w:val="00250678"/>
    <w:rsid w:val="00260E77"/>
    <w:rsid w:val="00283B83"/>
    <w:rsid w:val="002B2DA1"/>
    <w:rsid w:val="002B7342"/>
    <w:rsid w:val="002C0530"/>
    <w:rsid w:val="002D7112"/>
    <w:rsid w:val="002E76FE"/>
    <w:rsid w:val="0030012A"/>
    <w:rsid w:val="00301263"/>
    <w:rsid w:val="00305A50"/>
    <w:rsid w:val="00311352"/>
    <w:rsid w:val="00313036"/>
    <w:rsid w:val="00322499"/>
    <w:rsid w:val="00324154"/>
    <w:rsid w:val="00330CFA"/>
    <w:rsid w:val="003419A3"/>
    <w:rsid w:val="00355856"/>
    <w:rsid w:val="003558E5"/>
    <w:rsid w:val="003678D2"/>
    <w:rsid w:val="00387A40"/>
    <w:rsid w:val="003C4313"/>
    <w:rsid w:val="003C6E32"/>
    <w:rsid w:val="003D7DAD"/>
    <w:rsid w:val="003F1202"/>
    <w:rsid w:val="00413CA2"/>
    <w:rsid w:val="0042398C"/>
    <w:rsid w:val="004338D9"/>
    <w:rsid w:val="00436EF3"/>
    <w:rsid w:val="00440E03"/>
    <w:rsid w:val="00453ADF"/>
    <w:rsid w:val="004674B3"/>
    <w:rsid w:val="004725B5"/>
    <w:rsid w:val="00474E76"/>
    <w:rsid w:val="004917F3"/>
    <w:rsid w:val="004C76FB"/>
    <w:rsid w:val="004E0C67"/>
    <w:rsid w:val="004E7A0D"/>
    <w:rsid w:val="004F7E91"/>
    <w:rsid w:val="00521B8A"/>
    <w:rsid w:val="005242D1"/>
    <w:rsid w:val="00532F18"/>
    <w:rsid w:val="00537132"/>
    <w:rsid w:val="00540443"/>
    <w:rsid w:val="00552709"/>
    <w:rsid w:val="005735EE"/>
    <w:rsid w:val="00584B80"/>
    <w:rsid w:val="0059761E"/>
    <w:rsid w:val="005A05C7"/>
    <w:rsid w:val="005A21FD"/>
    <w:rsid w:val="005A3BC1"/>
    <w:rsid w:val="005A7CED"/>
    <w:rsid w:val="005C2D18"/>
    <w:rsid w:val="005C45FE"/>
    <w:rsid w:val="005D4EDC"/>
    <w:rsid w:val="005D7C77"/>
    <w:rsid w:val="005E3AFE"/>
    <w:rsid w:val="005F2016"/>
    <w:rsid w:val="00602F58"/>
    <w:rsid w:val="00610C21"/>
    <w:rsid w:val="00625401"/>
    <w:rsid w:val="00650635"/>
    <w:rsid w:val="00652068"/>
    <w:rsid w:val="00660F88"/>
    <w:rsid w:val="006639BD"/>
    <w:rsid w:val="0067525F"/>
    <w:rsid w:val="00683FE6"/>
    <w:rsid w:val="006958BD"/>
    <w:rsid w:val="006B44F1"/>
    <w:rsid w:val="006D1717"/>
    <w:rsid w:val="006D52D6"/>
    <w:rsid w:val="006D5381"/>
    <w:rsid w:val="006F2C01"/>
    <w:rsid w:val="0070715B"/>
    <w:rsid w:val="0071486F"/>
    <w:rsid w:val="00724461"/>
    <w:rsid w:val="00730501"/>
    <w:rsid w:val="0074134F"/>
    <w:rsid w:val="007413C9"/>
    <w:rsid w:val="007420B5"/>
    <w:rsid w:val="0074252F"/>
    <w:rsid w:val="00747AD3"/>
    <w:rsid w:val="0075007E"/>
    <w:rsid w:val="00750C8D"/>
    <w:rsid w:val="0075203C"/>
    <w:rsid w:val="007548B6"/>
    <w:rsid w:val="00754D21"/>
    <w:rsid w:val="007662E8"/>
    <w:rsid w:val="0077581A"/>
    <w:rsid w:val="00776AB2"/>
    <w:rsid w:val="007832BF"/>
    <w:rsid w:val="007902BA"/>
    <w:rsid w:val="007A05E2"/>
    <w:rsid w:val="007A6319"/>
    <w:rsid w:val="007C2C2E"/>
    <w:rsid w:val="007C73B6"/>
    <w:rsid w:val="007D40FC"/>
    <w:rsid w:val="00801B87"/>
    <w:rsid w:val="00804ABE"/>
    <w:rsid w:val="00810CE7"/>
    <w:rsid w:val="0081593F"/>
    <w:rsid w:val="00824BE4"/>
    <w:rsid w:val="00826A6B"/>
    <w:rsid w:val="00836187"/>
    <w:rsid w:val="00837D02"/>
    <w:rsid w:val="00885C7A"/>
    <w:rsid w:val="008925B1"/>
    <w:rsid w:val="00894DA4"/>
    <w:rsid w:val="008A5D06"/>
    <w:rsid w:val="008A78C3"/>
    <w:rsid w:val="008B2141"/>
    <w:rsid w:val="008C4F35"/>
    <w:rsid w:val="008D0483"/>
    <w:rsid w:val="008E3A2C"/>
    <w:rsid w:val="008E4DA2"/>
    <w:rsid w:val="00901653"/>
    <w:rsid w:val="00910317"/>
    <w:rsid w:val="00931706"/>
    <w:rsid w:val="009464C6"/>
    <w:rsid w:val="00951608"/>
    <w:rsid w:val="009679CD"/>
    <w:rsid w:val="0097100E"/>
    <w:rsid w:val="00977131"/>
    <w:rsid w:val="00993DE8"/>
    <w:rsid w:val="009B490D"/>
    <w:rsid w:val="009B76F8"/>
    <w:rsid w:val="009C552D"/>
    <w:rsid w:val="009D1133"/>
    <w:rsid w:val="009D5167"/>
    <w:rsid w:val="009E5DD3"/>
    <w:rsid w:val="009F1198"/>
    <w:rsid w:val="009F58C7"/>
    <w:rsid w:val="00A37B93"/>
    <w:rsid w:val="00A41BB3"/>
    <w:rsid w:val="00A429B4"/>
    <w:rsid w:val="00A42F36"/>
    <w:rsid w:val="00A45E74"/>
    <w:rsid w:val="00A466CC"/>
    <w:rsid w:val="00A5027F"/>
    <w:rsid w:val="00A51CBD"/>
    <w:rsid w:val="00A62399"/>
    <w:rsid w:val="00A824D0"/>
    <w:rsid w:val="00A8421B"/>
    <w:rsid w:val="00AA2824"/>
    <w:rsid w:val="00AC4AD0"/>
    <w:rsid w:val="00AC6013"/>
    <w:rsid w:val="00B01DFF"/>
    <w:rsid w:val="00B2167B"/>
    <w:rsid w:val="00B261B6"/>
    <w:rsid w:val="00B34D86"/>
    <w:rsid w:val="00B366E6"/>
    <w:rsid w:val="00B43728"/>
    <w:rsid w:val="00B475B0"/>
    <w:rsid w:val="00B553BD"/>
    <w:rsid w:val="00B56B83"/>
    <w:rsid w:val="00B74145"/>
    <w:rsid w:val="00BA4544"/>
    <w:rsid w:val="00BB65E4"/>
    <w:rsid w:val="00BD0EA4"/>
    <w:rsid w:val="00BD3CE2"/>
    <w:rsid w:val="00BE347E"/>
    <w:rsid w:val="00BE4253"/>
    <w:rsid w:val="00BE4254"/>
    <w:rsid w:val="00BE7A2C"/>
    <w:rsid w:val="00C14958"/>
    <w:rsid w:val="00C5160D"/>
    <w:rsid w:val="00C51C48"/>
    <w:rsid w:val="00C62B5A"/>
    <w:rsid w:val="00C636B3"/>
    <w:rsid w:val="00C735C3"/>
    <w:rsid w:val="00C7377A"/>
    <w:rsid w:val="00C74756"/>
    <w:rsid w:val="00C812A0"/>
    <w:rsid w:val="00C8514E"/>
    <w:rsid w:val="00C95A3B"/>
    <w:rsid w:val="00CA4CAB"/>
    <w:rsid w:val="00CA6863"/>
    <w:rsid w:val="00CC0CC9"/>
    <w:rsid w:val="00CC268C"/>
    <w:rsid w:val="00CD1756"/>
    <w:rsid w:val="00CD7E05"/>
    <w:rsid w:val="00D11974"/>
    <w:rsid w:val="00D1523C"/>
    <w:rsid w:val="00D21EBB"/>
    <w:rsid w:val="00D3039A"/>
    <w:rsid w:val="00D35398"/>
    <w:rsid w:val="00D54EBA"/>
    <w:rsid w:val="00D72D0B"/>
    <w:rsid w:val="00D75217"/>
    <w:rsid w:val="00D848EF"/>
    <w:rsid w:val="00D93644"/>
    <w:rsid w:val="00DA5242"/>
    <w:rsid w:val="00DC642A"/>
    <w:rsid w:val="00DC74B7"/>
    <w:rsid w:val="00E02BB2"/>
    <w:rsid w:val="00E11716"/>
    <w:rsid w:val="00E22DF4"/>
    <w:rsid w:val="00E25DE2"/>
    <w:rsid w:val="00E3283A"/>
    <w:rsid w:val="00E47DEC"/>
    <w:rsid w:val="00E50927"/>
    <w:rsid w:val="00E5516E"/>
    <w:rsid w:val="00E56568"/>
    <w:rsid w:val="00E72718"/>
    <w:rsid w:val="00E73578"/>
    <w:rsid w:val="00E86524"/>
    <w:rsid w:val="00E90644"/>
    <w:rsid w:val="00E95559"/>
    <w:rsid w:val="00EB7AC9"/>
    <w:rsid w:val="00EC04B3"/>
    <w:rsid w:val="00EC3B1B"/>
    <w:rsid w:val="00EE06FC"/>
    <w:rsid w:val="00EE2323"/>
    <w:rsid w:val="00F13647"/>
    <w:rsid w:val="00F205E4"/>
    <w:rsid w:val="00F61788"/>
    <w:rsid w:val="00F64C49"/>
    <w:rsid w:val="00F77630"/>
    <w:rsid w:val="00F837F2"/>
    <w:rsid w:val="00F95F02"/>
    <w:rsid w:val="00FC66BE"/>
    <w:rsid w:val="00FE012D"/>
    <w:rsid w:val="00FE6E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C1F08F"/>
  <w15:docId w15:val="{70990BC4-66A9-D84B-94A9-7B1098FE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E6"/>
    <w:pPr>
      <w:spacing w:after="0" w:line="240" w:lineRule="auto"/>
    </w:pPr>
    <w:rPr>
      <w:rFonts w:ascii="Times New Roman" w:eastAsia="MS Minngs" w:hAnsi="Times New Roman" w:cs="Times New Roman"/>
      <w:sz w:val="24"/>
      <w:szCs w:val="20"/>
      <w:lang w:val="en-GB"/>
    </w:rPr>
  </w:style>
  <w:style w:type="paragraph" w:styleId="Heading1">
    <w:name w:val="heading 1"/>
    <w:basedOn w:val="Normal"/>
    <w:next w:val="Normal"/>
    <w:link w:val="Heading1Char"/>
    <w:uiPriority w:val="9"/>
    <w:qFormat/>
    <w:rsid w:val="006520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4452D"/>
    <w:rPr>
      <w:rFonts w:cs="Times New Roman"/>
      <w:color w:val="0000FF"/>
      <w:u w:val="single"/>
    </w:rPr>
  </w:style>
  <w:style w:type="paragraph" w:styleId="ListParagraph">
    <w:name w:val="List Paragraph"/>
    <w:basedOn w:val="Normal"/>
    <w:uiPriority w:val="34"/>
    <w:qFormat/>
    <w:rsid w:val="0024452D"/>
    <w:pPr>
      <w:ind w:left="720"/>
      <w:contextualSpacing/>
    </w:pPr>
  </w:style>
  <w:style w:type="character" w:styleId="CommentReference">
    <w:name w:val="annotation reference"/>
    <w:basedOn w:val="DefaultParagraphFont"/>
    <w:uiPriority w:val="99"/>
    <w:semiHidden/>
    <w:unhideWhenUsed/>
    <w:rsid w:val="00CA4CAB"/>
    <w:rPr>
      <w:sz w:val="16"/>
      <w:szCs w:val="16"/>
    </w:rPr>
  </w:style>
  <w:style w:type="paragraph" w:styleId="CommentText">
    <w:name w:val="annotation text"/>
    <w:basedOn w:val="Normal"/>
    <w:link w:val="CommentTextChar"/>
    <w:uiPriority w:val="99"/>
    <w:semiHidden/>
    <w:unhideWhenUsed/>
    <w:rsid w:val="00CA4CAB"/>
    <w:rPr>
      <w:sz w:val="20"/>
    </w:rPr>
  </w:style>
  <w:style w:type="character" w:customStyle="1" w:styleId="CommentTextChar">
    <w:name w:val="Comment Text Char"/>
    <w:basedOn w:val="DefaultParagraphFont"/>
    <w:link w:val="CommentText"/>
    <w:uiPriority w:val="99"/>
    <w:semiHidden/>
    <w:rsid w:val="00CA4CAB"/>
    <w:rPr>
      <w:rFonts w:ascii="Times New Roman" w:eastAsia="MS Minngs"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4CAB"/>
    <w:rPr>
      <w:b/>
      <w:bCs/>
    </w:rPr>
  </w:style>
  <w:style w:type="character" w:customStyle="1" w:styleId="CommentSubjectChar">
    <w:name w:val="Comment Subject Char"/>
    <w:basedOn w:val="CommentTextChar"/>
    <w:link w:val="CommentSubject"/>
    <w:uiPriority w:val="99"/>
    <w:semiHidden/>
    <w:rsid w:val="00CA4CAB"/>
    <w:rPr>
      <w:rFonts w:ascii="Times New Roman" w:eastAsia="MS Minngs" w:hAnsi="Times New Roman" w:cs="Times New Roman"/>
      <w:b/>
      <w:bCs/>
      <w:sz w:val="20"/>
      <w:szCs w:val="20"/>
      <w:lang w:val="en-GB"/>
    </w:rPr>
  </w:style>
  <w:style w:type="paragraph" w:styleId="BalloonText">
    <w:name w:val="Balloon Text"/>
    <w:basedOn w:val="Normal"/>
    <w:link w:val="BalloonTextChar"/>
    <w:uiPriority w:val="99"/>
    <w:semiHidden/>
    <w:unhideWhenUsed/>
    <w:rsid w:val="00CA4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CAB"/>
    <w:rPr>
      <w:rFonts w:ascii="Segoe UI" w:eastAsia="MS Minngs" w:hAnsi="Segoe UI" w:cs="Segoe UI"/>
      <w:sz w:val="18"/>
      <w:szCs w:val="18"/>
      <w:lang w:val="en-GB"/>
    </w:rPr>
  </w:style>
  <w:style w:type="character" w:styleId="PlaceholderText">
    <w:name w:val="Placeholder Text"/>
    <w:basedOn w:val="DefaultParagraphFont"/>
    <w:uiPriority w:val="99"/>
    <w:semiHidden/>
    <w:rsid w:val="00C735C3"/>
    <w:rPr>
      <w:color w:val="808080"/>
    </w:rPr>
  </w:style>
  <w:style w:type="character" w:styleId="FollowedHyperlink">
    <w:name w:val="FollowedHyperlink"/>
    <w:basedOn w:val="DefaultParagraphFont"/>
    <w:uiPriority w:val="99"/>
    <w:semiHidden/>
    <w:unhideWhenUsed/>
    <w:rsid w:val="004338D9"/>
    <w:rPr>
      <w:color w:val="954F72" w:themeColor="followedHyperlink"/>
      <w:u w:val="single"/>
    </w:rPr>
  </w:style>
  <w:style w:type="paragraph" w:styleId="NormalWeb">
    <w:name w:val="Normal (Web)"/>
    <w:basedOn w:val="Normal"/>
    <w:uiPriority w:val="99"/>
    <w:unhideWhenUsed/>
    <w:rsid w:val="00203158"/>
    <w:pPr>
      <w:spacing w:before="100" w:beforeAutospacing="1" w:after="100" w:afterAutospacing="1"/>
    </w:pPr>
    <w:rPr>
      <w:rFonts w:eastAsia="Times New Roman"/>
      <w:szCs w:val="24"/>
      <w:lang w:eastAsia="en-GB"/>
    </w:rPr>
  </w:style>
  <w:style w:type="character" w:styleId="UnresolvedMention">
    <w:name w:val="Unresolved Mention"/>
    <w:basedOn w:val="DefaultParagraphFont"/>
    <w:uiPriority w:val="99"/>
    <w:semiHidden/>
    <w:unhideWhenUsed/>
    <w:rsid w:val="0074134F"/>
    <w:rPr>
      <w:color w:val="605E5C"/>
      <w:shd w:val="clear" w:color="auto" w:fill="E1DFDD"/>
    </w:rPr>
  </w:style>
  <w:style w:type="character" w:customStyle="1" w:styleId="apple-converted-space">
    <w:name w:val="apple-converted-space"/>
    <w:basedOn w:val="DefaultParagraphFont"/>
    <w:rsid w:val="00977131"/>
  </w:style>
  <w:style w:type="character" w:styleId="Emphasis">
    <w:name w:val="Emphasis"/>
    <w:basedOn w:val="DefaultParagraphFont"/>
    <w:uiPriority w:val="20"/>
    <w:qFormat/>
    <w:rsid w:val="00977131"/>
    <w:rPr>
      <w:i/>
      <w:iCs/>
    </w:rPr>
  </w:style>
  <w:style w:type="paragraph" w:styleId="Revision">
    <w:name w:val="Revision"/>
    <w:hidden/>
    <w:uiPriority w:val="99"/>
    <w:semiHidden/>
    <w:rsid w:val="00B261B6"/>
    <w:pPr>
      <w:spacing w:after="0" w:line="240" w:lineRule="auto"/>
    </w:pPr>
    <w:rPr>
      <w:rFonts w:ascii="Times New Roman" w:eastAsia="MS Minngs" w:hAnsi="Times New Roman" w:cs="Times New Roman"/>
      <w:szCs w:val="20"/>
      <w:lang w:val="en-GB"/>
    </w:rPr>
  </w:style>
  <w:style w:type="paragraph" w:styleId="Header">
    <w:name w:val="header"/>
    <w:basedOn w:val="Normal"/>
    <w:link w:val="HeaderChar"/>
    <w:uiPriority w:val="99"/>
    <w:unhideWhenUsed/>
    <w:rsid w:val="007C2C2E"/>
    <w:pPr>
      <w:tabs>
        <w:tab w:val="center" w:pos="4513"/>
        <w:tab w:val="right" w:pos="9026"/>
      </w:tabs>
    </w:pPr>
  </w:style>
  <w:style w:type="character" w:customStyle="1" w:styleId="HeaderChar">
    <w:name w:val="Header Char"/>
    <w:basedOn w:val="DefaultParagraphFont"/>
    <w:link w:val="Header"/>
    <w:uiPriority w:val="99"/>
    <w:rsid w:val="007C2C2E"/>
    <w:rPr>
      <w:rFonts w:ascii="Times New Roman" w:eastAsia="MS Minngs" w:hAnsi="Times New Roman" w:cs="Times New Roman"/>
      <w:szCs w:val="20"/>
      <w:lang w:val="en-GB"/>
    </w:rPr>
  </w:style>
  <w:style w:type="paragraph" w:styleId="Footer">
    <w:name w:val="footer"/>
    <w:basedOn w:val="Normal"/>
    <w:link w:val="FooterChar"/>
    <w:uiPriority w:val="99"/>
    <w:unhideWhenUsed/>
    <w:rsid w:val="007C2C2E"/>
    <w:pPr>
      <w:tabs>
        <w:tab w:val="center" w:pos="4513"/>
        <w:tab w:val="right" w:pos="9026"/>
      </w:tabs>
    </w:pPr>
  </w:style>
  <w:style w:type="character" w:customStyle="1" w:styleId="FooterChar">
    <w:name w:val="Footer Char"/>
    <w:basedOn w:val="DefaultParagraphFont"/>
    <w:link w:val="Footer"/>
    <w:uiPriority w:val="99"/>
    <w:rsid w:val="007C2C2E"/>
    <w:rPr>
      <w:rFonts w:ascii="Times New Roman" w:eastAsia="MS Minngs" w:hAnsi="Times New Roman" w:cs="Times New Roman"/>
      <w:szCs w:val="20"/>
      <w:lang w:val="en-GB"/>
    </w:rPr>
  </w:style>
  <w:style w:type="table" w:styleId="TableGrid">
    <w:name w:val="Table Grid"/>
    <w:basedOn w:val="TableNormal"/>
    <w:uiPriority w:val="39"/>
    <w:rsid w:val="002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2068"/>
    <w:rPr>
      <w:rFonts w:asciiTheme="majorHAnsi" w:eastAsiaTheme="majorEastAsia" w:hAnsiTheme="majorHAnsi" w:cstheme="majorBidi"/>
      <w:color w:val="2E74B5" w:themeColor="accent1" w:themeShade="BF"/>
      <w:sz w:val="32"/>
      <w:szCs w:val="32"/>
      <w:lang w:val="en-GB"/>
    </w:rPr>
  </w:style>
  <w:style w:type="paragraph" w:customStyle="1" w:styleId="font8">
    <w:name w:val="font_8"/>
    <w:basedOn w:val="Normal"/>
    <w:rsid w:val="009F58C7"/>
    <w:pPr>
      <w:spacing w:before="100" w:beforeAutospacing="1" w:after="100" w:afterAutospacing="1"/>
    </w:pPr>
    <w:rPr>
      <w:rFonts w:eastAsia="Times New Roman"/>
      <w:szCs w:val="24"/>
      <w:lang w:val="en-IN" w:eastAsia="en-IN"/>
    </w:rPr>
  </w:style>
  <w:style w:type="character" w:customStyle="1" w:styleId="wixui-rich-texttext1">
    <w:name w:val="wixui-rich-text__text1"/>
    <w:basedOn w:val="DefaultParagraphFont"/>
    <w:rsid w:val="009F58C7"/>
  </w:style>
  <w:style w:type="character" w:customStyle="1" w:styleId="color36">
    <w:name w:val="color_36"/>
    <w:basedOn w:val="DefaultParagraphFont"/>
    <w:rsid w:val="009F5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937">
      <w:bodyDiv w:val="1"/>
      <w:marLeft w:val="0"/>
      <w:marRight w:val="0"/>
      <w:marTop w:val="0"/>
      <w:marBottom w:val="0"/>
      <w:divBdr>
        <w:top w:val="none" w:sz="0" w:space="0" w:color="auto"/>
        <w:left w:val="none" w:sz="0" w:space="0" w:color="auto"/>
        <w:bottom w:val="none" w:sz="0" w:space="0" w:color="auto"/>
        <w:right w:val="none" w:sz="0" w:space="0" w:color="auto"/>
      </w:divBdr>
      <w:divsChild>
        <w:div w:id="2125419065">
          <w:marLeft w:val="0"/>
          <w:marRight w:val="0"/>
          <w:marTop w:val="0"/>
          <w:marBottom w:val="0"/>
          <w:divBdr>
            <w:top w:val="none" w:sz="0" w:space="0" w:color="auto"/>
            <w:left w:val="none" w:sz="0" w:space="0" w:color="auto"/>
            <w:bottom w:val="none" w:sz="0" w:space="0" w:color="auto"/>
            <w:right w:val="none" w:sz="0" w:space="0" w:color="auto"/>
          </w:divBdr>
          <w:divsChild>
            <w:div w:id="410322277">
              <w:marLeft w:val="0"/>
              <w:marRight w:val="0"/>
              <w:marTop w:val="0"/>
              <w:marBottom w:val="0"/>
              <w:divBdr>
                <w:top w:val="none" w:sz="0" w:space="0" w:color="auto"/>
                <w:left w:val="none" w:sz="0" w:space="0" w:color="auto"/>
                <w:bottom w:val="none" w:sz="0" w:space="0" w:color="auto"/>
                <w:right w:val="none" w:sz="0" w:space="0" w:color="auto"/>
              </w:divBdr>
              <w:divsChild>
                <w:div w:id="18889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568">
      <w:bodyDiv w:val="1"/>
      <w:marLeft w:val="0"/>
      <w:marRight w:val="0"/>
      <w:marTop w:val="0"/>
      <w:marBottom w:val="0"/>
      <w:divBdr>
        <w:top w:val="none" w:sz="0" w:space="0" w:color="auto"/>
        <w:left w:val="none" w:sz="0" w:space="0" w:color="auto"/>
        <w:bottom w:val="none" w:sz="0" w:space="0" w:color="auto"/>
        <w:right w:val="none" w:sz="0" w:space="0" w:color="auto"/>
      </w:divBdr>
    </w:div>
    <w:div w:id="451486658">
      <w:bodyDiv w:val="1"/>
      <w:marLeft w:val="0"/>
      <w:marRight w:val="0"/>
      <w:marTop w:val="0"/>
      <w:marBottom w:val="0"/>
      <w:divBdr>
        <w:top w:val="none" w:sz="0" w:space="0" w:color="auto"/>
        <w:left w:val="none" w:sz="0" w:space="0" w:color="auto"/>
        <w:bottom w:val="none" w:sz="0" w:space="0" w:color="auto"/>
        <w:right w:val="none" w:sz="0" w:space="0" w:color="auto"/>
      </w:divBdr>
    </w:div>
    <w:div w:id="976879804">
      <w:bodyDiv w:val="1"/>
      <w:marLeft w:val="0"/>
      <w:marRight w:val="0"/>
      <w:marTop w:val="0"/>
      <w:marBottom w:val="0"/>
      <w:divBdr>
        <w:top w:val="none" w:sz="0" w:space="0" w:color="auto"/>
        <w:left w:val="none" w:sz="0" w:space="0" w:color="auto"/>
        <w:bottom w:val="none" w:sz="0" w:space="0" w:color="auto"/>
        <w:right w:val="none" w:sz="0" w:space="0" w:color="auto"/>
      </w:divBdr>
      <w:divsChild>
        <w:div w:id="780078249">
          <w:marLeft w:val="0"/>
          <w:marRight w:val="0"/>
          <w:marTop w:val="0"/>
          <w:marBottom w:val="0"/>
          <w:divBdr>
            <w:top w:val="none" w:sz="0" w:space="0" w:color="auto"/>
            <w:left w:val="none" w:sz="0" w:space="0" w:color="auto"/>
            <w:bottom w:val="none" w:sz="0" w:space="0" w:color="auto"/>
            <w:right w:val="none" w:sz="0" w:space="0" w:color="auto"/>
          </w:divBdr>
          <w:divsChild>
            <w:div w:id="242447960">
              <w:marLeft w:val="0"/>
              <w:marRight w:val="0"/>
              <w:marTop w:val="0"/>
              <w:marBottom w:val="0"/>
              <w:divBdr>
                <w:top w:val="none" w:sz="0" w:space="0" w:color="auto"/>
                <w:left w:val="none" w:sz="0" w:space="0" w:color="auto"/>
                <w:bottom w:val="none" w:sz="0" w:space="0" w:color="auto"/>
                <w:right w:val="none" w:sz="0" w:space="0" w:color="auto"/>
              </w:divBdr>
              <w:divsChild>
                <w:div w:id="494959315">
                  <w:marLeft w:val="0"/>
                  <w:marRight w:val="0"/>
                  <w:marTop w:val="0"/>
                  <w:marBottom w:val="0"/>
                  <w:divBdr>
                    <w:top w:val="none" w:sz="0" w:space="0" w:color="auto"/>
                    <w:left w:val="none" w:sz="0" w:space="0" w:color="auto"/>
                    <w:bottom w:val="none" w:sz="0" w:space="0" w:color="auto"/>
                    <w:right w:val="none" w:sz="0" w:space="0" w:color="auto"/>
                  </w:divBdr>
                </w:div>
                <w:div w:id="5587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106">
      <w:bodyDiv w:val="1"/>
      <w:marLeft w:val="0"/>
      <w:marRight w:val="0"/>
      <w:marTop w:val="0"/>
      <w:marBottom w:val="0"/>
      <w:divBdr>
        <w:top w:val="none" w:sz="0" w:space="0" w:color="auto"/>
        <w:left w:val="none" w:sz="0" w:space="0" w:color="auto"/>
        <w:bottom w:val="none" w:sz="0" w:space="0" w:color="auto"/>
        <w:right w:val="none" w:sz="0" w:space="0" w:color="auto"/>
      </w:divBdr>
      <w:divsChild>
        <w:div w:id="152182030">
          <w:marLeft w:val="0"/>
          <w:marRight w:val="0"/>
          <w:marTop w:val="0"/>
          <w:marBottom w:val="0"/>
          <w:divBdr>
            <w:top w:val="none" w:sz="0" w:space="0" w:color="auto"/>
            <w:left w:val="none" w:sz="0" w:space="0" w:color="auto"/>
            <w:bottom w:val="none" w:sz="0" w:space="0" w:color="auto"/>
            <w:right w:val="none" w:sz="0" w:space="0" w:color="auto"/>
          </w:divBdr>
          <w:divsChild>
            <w:div w:id="1057778786">
              <w:marLeft w:val="0"/>
              <w:marRight w:val="0"/>
              <w:marTop w:val="0"/>
              <w:marBottom w:val="0"/>
              <w:divBdr>
                <w:top w:val="none" w:sz="0" w:space="0" w:color="auto"/>
                <w:left w:val="none" w:sz="0" w:space="0" w:color="auto"/>
                <w:bottom w:val="none" w:sz="0" w:space="0" w:color="auto"/>
                <w:right w:val="none" w:sz="0" w:space="0" w:color="auto"/>
              </w:divBdr>
              <w:divsChild>
                <w:div w:id="1059941542">
                  <w:marLeft w:val="0"/>
                  <w:marRight w:val="0"/>
                  <w:marTop w:val="0"/>
                  <w:marBottom w:val="0"/>
                  <w:divBdr>
                    <w:top w:val="none" w:sz="0" w:space="0" w:color="auto"/>
                    <w:left w:val="none" w:sz="0" w:space="0" w:color="auto"/>
                    <w:bottom w:val="none" w:sz="0" w:space="0" w:color="auto"/>
                    <w:right w:val="none" w:sz="0" w:space="0" w:color="auto"/>
                  </w:divBdr>
                </w:div>
                <w:div w:id="14725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1130">
      <w:bodyDiv w:val="1"/>
      <w:marLeft w:val="0"/>
      <w:marRight w:val="0"/>
      <w:marTop w:val="0"/>
      <w:marBottom w:val="0"/>
      <w:divBdr>
        <w:top w:val="none" w:sz="0" w:space="0" w:color="auto"/>
        <w:left w:val="none" w:sz="0" w:space="0" w:color="auto"/>
        <w:bottom w:val="none" w:sz="0" w:space="0" w:color="auto"/>
        <w:right w:val="none" w:sz="0" w:space="0" w:color="auto"/>
      </w:divBdr>
    </w:div>
    <w:div w:id="1338776032">
      <w:bodyDiv w:val="1"/>
      <w:marLeft w:val="0"/>
      <w:marRight w:val="0"/>
      <w:marTop w:val="0"/>
      <w:marBottom w:val="0"/>
      <w:divBdr>
        <w:top w:val="none" w:sz="0" w:space="0" w:color="auto"/>
        <w:left w:val="none" w:sz="0" w:space="0" w:color="auto"/>
        <w:bottom w:val="none" w:sz="0" w:space="0" w:color="auto"/>
        <w:right w:val="none" w:sz="0" w:space="0" w:color="auto"/>
      </w:divBdr>
      <w:divsChild>
        <w:div w:id="1470438411">
          <w:marLeft w:val="0"/>
          <w:marRight w:val="0"/>
          <w:marTop w:val="0"/>
          <w:marBottom w:val="0"/>
          <w:divBdr>
            <w:top w:val="none" w:sz="0" w:space="0" w:color="auto"/>
            <w:left w:val="none" w:sz="0" w:space="0" w:color="auto"/>
            <w:bottom w:val="none" w:sz="0" w:space="0" w:color="auto"/>
            <w:right w:val="none" w:sz="0" w:space="0" w:color="auto"/>
          </w:divBdr>
          <w:divsChild>
            <w:div w:id="47850914">
              <w:marLeft w:val="0"/>
              <w:marRight w:val="0"/>
              <w:marTop w:val="0"/>
              <w:marBottom w:val="0"/>
              <w:divBdr>
                <w:top w:val="none" w:sz="0" w:space="0" w:color="auto"/>
                <w:left w:val="none" w:sz="0" w:space="0" w:color="auto"/>
                <w:bottom w:val="none" w:sz="0" w:space="0" w:color="auto"/>
                <w:right w:val="none" w:sz="0" w:space="0" w:color="auto"/>
              </w:divBdr>
              <w:divsChild>
                <w:div w:id="12516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8236">
      <w:bodyDiv w:val="1"/>
      <w:marLeft w:val="0"/>
      <w:marRight w:val="0"/>
      <w:marTop w:val="0"/>
      <w:marBottom w:val="0"/>
      <w:divBdr>
        <w:top w:val="none" w:sz="0" w:space="0" w:color="auto"/>
        <w:left w:val="none" w:sz="0" w:space="0" w:color="auto"/>
        <w:bottom w:val="none" w:sz="0" w:space="0" w:color="auto"/>
        <w:right w:val="none" w:sz="0" w:space="0" w:color="auto"/>
      </w:divBdr>
      <w:divsChild>
        <w:div w:id="1173372778">
          <w:marLeft w:val="0"/>
          <w:marRight w:val="0"/>
          <w:marTop w:val="0"/>
          <w:marBottom w:val="0"/>
          <w:divBdr>
            <w:top w:val="none" w:sz="0" w:space="0" w:color="auto"/>
            <w:left w:val="none" w:sz="0" w:space="0" w:color="auto"/>
            <w:bottom w:val="none" w:sz="0" w:space="0" w:color="auto"/>
            <w:right w:val="none" w:sz="0" w:space="0" w:color="auto"/>
          </w:divBdr>
          <w:divsChild>
            <w:div w:id="297222637">
              <w:marLeft w:val="0"/>
              <w:marRight w:val="0"/>
              <w:marTop w:val="0"/>
              <w:marBottom w:val="0"/>
              <w:divBdr>
                <w:top w:val="none" w:sz="0" w:space="0" w:color="auto"/>
                <w:left w:val="none" w:sz="0" w:space="0" w:color="auto"/>
                <w:bottom w:val="none" w:sz="0" w:space="0" w:color="auto"/>
                <w:right w:val="none" w:sz="0" w:space="0" w:color="auto"/>
              </w:divBdr>
              <w:divsChild>
                <w:div w:id="9986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8244">
      <w:bodyDiv w:val="1"/>
      <w:marLeft w:val="0"/>
      <w:marRight w:val="0"/>
      <w:marTop w:val="0"/>
      <w:marBottom w:val="0"/>
      <w:divBdr>
        <w:top w:val="none" w:sz="0" w:space="0" w:color="auto"/>
        <w:left w:val="none" w:sz="0" w:space="0" w:color="auto"/>
        <w:bottom w:val="none" w:sz="0" w:space="0" w:color="auto"/>
        <w:right w:val="none" w:sz="0" w:space="0" w:color="auto"/>
      </w:divBdr>
    </w:div>
    <w:div w:id="1560750566">
      <w:bodyDiv w:val="1"/>
      <w:marLeft w:val="0"/>
      <w:marRight w:val="0"/>
      <w:marTop w:val="0"/>
      <w:marBottom w:val="0"/>
      <w:divBdr>
        <w:top w:val="none" w:sz="0" w:space="0" w:color="auto"/>
        <w:left w:val="none" w:sz="0" w:space="0" w:color="auto"/>
        <w:bottom w:val="none" w:sz="0" w:space="0" w:color="auto"/>
        <w:right w:val="none" w:sz="0" w:space="0" w:color="auto"/>
      </w:divBdr>
      <w:divsChild>
        <w:div w:id="1142692745">
          <w:marLeft w:val="0"/>
          <w:marRight w:val="0"/>
          <w:marTop w:val="0"/>
          <w:marBottom w:val="0"/>
          <w:divBdr>
            <w:top w:val="none" w:sz="0" w:space="0" w:color="auto"/>
            <w:left w:val="none" w:sz="0" w:space="0" w:color="auto"/>
            <w:bottom w:val="none" w:sz="0" w:space="0" w:color="auto"/>
            <w:right w:val="none" w:sz="0" w:space="0" w:color="auto"/>
          </w:divBdr>
          <w:divsChild>
            <w:div w:id="1694182158">
              <w:marLeft w:val="0"/>
              <w:marRight w:val="0"/>
              <w:marTop w:val="0"/>
              <w:marBottom w:val="0"/>
              <w:divBdr>
                <w:top w:val="none" w:sz="0" w:space="0" w:color="auto"/>
                <w:left w:val="none" w:sz="0" w:space="0" w:color="auto"/>
                <w:bottom w:val="none" w:sz="0" w:space="0" w:color="auto"/>
                <w:right w:val="none" w:sz="0" w:space="0" w:color="auto"/>
              </w:divBdr>
              <w:divsChild>
                <w:div w:id="444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643433575">
          <w:marLeft w:val="0"/>
          <w:marRight w:val="0"/>
          <w:marTop w:val="0"/>
          <w:marBottom w:val="0"/>
          <w:divBdr>
            <w:top w:val="none" w:sz="0" w:space="0" w:color="auto"/>
            <w:left w:val="none" w:sz="0" w:space="0" w:color="auto"/>
            <w:bottom w:val="none" w:sz="0" w:space="0" w:color="auto"/>
            <w:right w:val="none" w:sz="0" w:space="0" w:color="auto"/>
          </w:divBdr>
          <w:divsChild>
            <w:div w:id="1112818704">
              <w:marLeft w:val="0"/>
              <w:marRight w:val="0"/>
              <w:marTop w:val="0"/>
              <w:marBottom w:val="0"/>
              <w:divBdr>
                <w:top w:val="none" w:sz="0" w:space="0" w:color="auto"/>
                <w:left w:val="none" w:sz="0" w:space="0" w:color="auto"/>
                <w:bottom w:val="none" w:sz="0" w:space="0" w:color="auto"/>
                <w:right w:val="none" w:sz="0" w:space="0" w:color="auto"/>
              </w:divBdr>
              <w:divsChild>
                <w:div w:id="7734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6970">
      <w:bodyDiv w:val="1"/>
      <w:marLeft w:val="0"/>
      <w:marRight w:val="0"/>
      <w:marTop w:val="0"/>
      <w:marBottom w:val="0"/>
      <w:divBdr>
        <w:top w:val="none" w:sz="0" w:space="0" w:color="auto"/>
        <w:left w:val="none" w:sz="0" w:space="0" w:color="auto"/>
        <w:bottom w:val="none" w:sz="0" w:space="0" w:color="auto"/>
        <w:right w:val="none" w:sz="0" w:space="0" w:color="auto"/>
      </w:divBdr>
      <w:divsChild>
        <w:div w:id="1520849541">
          <w:marLeft w:val="0"/>
          <w:marRight w:val="0"/>
          <w:marTop w:val="0"/>
          <w:marBottom w:val="0"/>
          <w:divBdr>
            <w:top w:val="none" w:sz="0" w:space="0" w:color="auto"/>
            <w:left w:val="none" w:sz="0" w:space="0" w:color="auto"/>
            <w:bottom w:val="none" w:sz="0" w:space="0" w:color="auto"/>
            <w:right w:val="none" w:sz="0" w:space="0" w:color="auto"/>
          </w:divBdr>
          <w:divsChild>
            <w:div w:id="794984206">
              <w:marLeft w:val="0"/>
              <w:marRight w:val="0"/>
              <w:marTop w:val="0"/>
              <w:marBottom w:val="0"/>
              <w:divBdr>
                <w:top w:val="none" w:sz="0" w:space="0" w:color="auto"/>
                <w:left w:val="none" w:sz="0" w:space="0" w:color="auto"/>
                <w:bottom w:val="none" w:sz="0" w:space="0" w:color="auto"/>
                <w:right w:val="none" w:sz="0" w:space="0" w:color="auto"/>
              </w:divBdr>
              <w:divsChild>
                <w:div w:id="288705242">
                  <w:marLeft w:val="0"/>
                  <w:marRight w:val="0"/>
                  <w:marTop w:val="0"/>
                  <w:marBottom w:val="0"/>
                  <w:divBdr>
                    <w:top w:val="none" w:sz="0" w:space="0" w:color="auto"/>
                    <w:left w:val="none" w:sz="0" w:space="0" w:color="auto"/>
                    <w:bottom w:val="none" w:sz="0" w:space="0" w:color="auto"/>
                    <w:right w:val="none" w:sz="0" w:space="0" w:color="auto"/>
                  </w:divBdr>
                  <w:divsChild>
                    <w:div w:id="8173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6672">
      <w:bodyDiv w:val="1"/>
      <w:marLeft w:val="0"/>
      <w:marRight w:val="0"/>
      <w:marTop w:val="0"/>
      <w:marBottom w:val="0"/>
      <w:divBdr>
        <w:top w:val="none" w:sz="0" w:space="0" w:color="auto"/>
        <w:left w:val="none" w:sz="0" w:space="0" w:color="auto"/>
        <w:bottom w:val="none" w:sz="0" w:space="0" w:color="auto"/>
        <w:right w:val="none" w:sz="0" w:space="0" w:color="auto"/>
      </w:divBdr>
      <w:divsChild>
        <w:div w:id="1986204102">
          <w:marLeft w:val="0"/>
          <w:marRight w:val="0"/>
          <w:marTop w:val="0"/>
          <w:marBottom w:val="0"/>
          <w:divBdr>
            <w:top w:val="none" w:sz="0" w:space="0" w:color="auto"/>
            <w:left w:val="none" w:sz="0" w:space="0" w:color="auto"/>
            <w:bottom w:val="none" w:sz="0" w:space="0" w:color="auto"/>
            <w:right w:val="none" w:sz="0" w:space="0" w:color="auto"/>
          </w:divBdr>
          <w:divsChild>
            <w:div w:id="1882554186">
              <w:marLeft w:val="0"/>
              <w:marRight w:val="0"/>
              <w:marTop w:val="0"/>
              <w:marBottom w:val="0"/>
              <w:divBdr>
                <w:top w:val="none" w:sz="0" w:space="0" w:color="auto"/>
                <w:left w:val="none" w:sz="0" w:space="0" w:color="auto"/>
                <w:bottom w:val="none" w:sz="0" w:space="0" w:color="auto"/>
                <w:right w:val="none" w:sz="0" w:space="0" w:color="auto"/>
              </w:divBdr>
              <w:divsChild>
                <w:div w:id="1458379429">
                  <w:marLeft w:val="0"/>
                  <w:marRight w:val="0"/>
                  <w:marTop w:val="0"/>
                  <w:marBottom w:val="0"/>
                  <w:divBdr>
                    <w:top w:val="none" w:sz="0" w:space="0" w:color="auto"/>
                    <w:left w:val="none" w:sz="0" w:space="0" w:color="auto"/>
                    <w:bottom w:val="none" w:sz="0" w:space="0" w:color="auto"/>
                    <w:right w:val="none" w:sz="0" w:space="0" w:color="auto"/>
                  </w:divBdr>
                </w:div>
                <w:div w:id="11615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48656">
      <w:bodyDiv w:val="1"/>
      <w:marLeft w:val="0"/>
      <w:marRight w:val="0"/>
      <w:marTop w:val="0"/>
      <w:marBottom w:val="0"/>
      <w:divBdr>
        <w:top w:val="none" w:sz="0" w:space="0" w:color="auto"/>
        <w:left w:val="none" w:sz="0" w:space="0" w:color="auto"/>
        <w:bottom w:val="none" w:sz="0" w:space="0" w:color="auto"/>
        <w:right w:val="none" w:sz="0" w:space="0" w:color="auto"/>
      </w:divBdr>
      <w:divsChild>
        <w:div w:id="2111271193">
          <w:marLeft w:val="0"/>
          <w:marRight w:val="0"/>
          <w:marTop w:val="0"/>
          <w:marBottom w:val="0"/>
          <w:divBdr>
            <w:top w:val="none" w:sz="0" w:space="0" w:color="auto"/>
            <w:left w:val="none" w:sz="0" w:space="0" w:color="auto"/>
            <w:bottom w:val="none" w:sz="0" w:space="0" w:color="auto"/>
            <w:right w:val="none" w:sz="0" w:space="0" w:color="auto"/>
          </w:divBdr>
          <w:divsChild>
            <w:div w:id="151067146">
              <w:marLeft w:val="0"/>
              <w:marRight w:val="0"/>
              <w:marTop w:val="0"/>
              <w:marBottom w:val="0"/>
              <w:divBdr>
                <w:top w:val="none" w:sz="0" w:space="0" w:color="auto"/>
                <w:left w:val="none" w:sz="0" w:space="0" w:color="auto"/>
                <w:bottom w:val="none" w:sz="0" w:space="0" w:color="auto"/>
                <w:right w:val="none" w:sz="0" w:space="0" w:color="auto"/>
              </w:divBdr>
              <w:divsChild>
                <w:div w:id="1645969015">
                  <w:marLeft w:val="0"/>
                  <w:marRight w:val="0"/>
                  <w:marTop w:val="0"/>
                  <w:marBottom w:val="0"/>
                  <w:divBdr>
                    <w:top w:val="none" w:sz="0" w:space="0" w:color="auto"/>
                    <w:left w:val="none" w:sz="0" w:space="0" w:color="auto"/>
                    <w:bottom w:val="none" w:sz="0" w:space="0" w:color="auto"/>
                    <w:right w:val="none" w:sz="0" w:space="0" w:color="auto"/>
                  </w:divBdr>
                </w:div>
                <w:div w:id="968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004">
      <w:bodyDiv w:val="1"/>
      <w:marLeft w:val="0"/>
      <w:marRight w:val="0"/>
      <w:marTop w:val="0"/>
      <w:marBottom w:val="0"/>
      <w:divBdr>
        <w:top w:val="none" w:sz="0" w:space="0" w:color="auto"/>
        <w:left w:val="none" w:sz="0" w:space="0" w:color="auto"/>
        <w:bottom w:val="none" w:sz="0" w:space="0" w:color="auto"/>
        <w:right w:val="none" w:sz="0" w:space="0" w:color="auto"/>
      </w:divBdr>
      <w:divsChild>
        <w:div w:id="769813931">
          <w:marLeft w:val="0"/>
          <w:marRight w:val="0"/>
          <w:marTop w:val="0"/>
          <w:marBottom w:val="0"/>
          <w:divBdr>
            <w:top w:val="none" w:sz="0" w:space="0" w:color="auto"/>
            <w:left w:val="none" w:sz="0" w:space="0" w:color="auto"/>
            <w:bottom w:val="none" w:sz="0" w:space="0" w:color="auto"/>
            <w:right w:val="none" w:sz="0" w:space="0" w:color="auto"/>
          </w:divBdr>
          <w:divsChild>
            <w:div w:id="1552420162">
              <w:marLeft w:val="0"/>
              <w:marRight w:val="0"/>
              <w:marTop w:val="0"/>
              <w:marBottom w:val="0"/>
              <w:divBdr>
                <w:top w:val="none" w:sz="0" w:space="0" w:color="auto"/>
                <w:left w:val="none" w:sz="0" w:space="0" w:color="auto"/>
                <w:bottom w:val="none" w:sz="0" w:space="0" w:color="auto"/>
                <w:right w:val="none" w:sz="0" w:space="0" w:color="auto"/>
              </w:divBdr>
              <w:divsChild>
                <w:div w:id="9744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28754">
      <w:bodyDiv w:val="1"/>
      <w:marLeft w:val="0"/>
      <w:marRight w:val="0"/>
      <w:marTop w:val="0"/>
      <w:marBottom w:val="0"/>
      <w:divBdr>
        <w:top w:val="none" w:sz="0" w:space="0" w:color="auto"/>
        <w:left w:val="none" w:sz="0" w:space="0" w:color="auto"/>
        <w:bottom w:val="none" w:sz="0" w:space="0" w:color="auto"/>
        <w:right w:val="none" w:sz="0" w:space="0" w:color="auto"/>
      </w:divBdr>
    </w:div>
    <w:div w:id="2029482595">
      <w:bodyDiv w:val="1"/>
      <w:marLeft w:val="0"/>
      <w:marRight w:val="0"/>
      <w:marTop w:val="0"/>
      <w:marBottom w:val="0"/>
      <w:divBdr>
        <w:top w:val="none" w:sz="0" w:space="0" w:color="auto"/>
        <w:left w:val="none" w:sz="0" w:space="0" w:color="auto"/>
        <w:bottom w:val="none" w:sz="0" w:space="0" w:color="auto"/>
        <w:right w:val="none" w:sz="0" w:space="0" w:color="auto"/>
      </w:divBdr>
      <w:divsChild>
        <w:div w:id="313996345">
          <w:marLeft w:val="0"/>
          <w:marRight w:val="0"/>
          <w:marTop w:val="0"/>
          <w:marBottom w:val="0"/>
          <w:divBdr>
            <w:top w:val="none" w:sz="0" w:space="0" w:color="auto"/>
            <w:left w:val="none" w:sz="0" w:space="0" w:color="auto"/>
            <w:bottom w:val="none" w:sz="0" w:space="0" w:color="auto"/>
            <w:right w:val="none" w:sz="0" w:space="0" w:color="auto"/>
          </w:divBdr>
          <w:divsChild>
            <w:div w:id="1675645861">
              <w:marLeft w:val="0"/>
              <w:marRight w:val="0"/>
              <w:marTop w:val="0"/>
              <w:marBottom w:val="0"/>
              <w:divBdr>
                <w:top w:val="none" w:sz="0" w:space="0" w:color="auto"/>
                <w:left w:val="none" w:sz="0" w:space="0" w:color="auto"/>
                <w:bottom w:val="none" w:sz="0" w:space="0" w:color="auto"/>
                <w:right w:val="none" w:sz="0" w:space="0" w:color="auto"/>
              </w:divBdr>
              <w:divsChild>
                <w:div w:id="17289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riforum.org/documents/plan-of-action-2021-2024/" TargetMode="External"/><Relationship Id="rId18" Type="http://schemas.openxmlformats.org/officeDocument/2006/relationships/hyperlink" Target="https://doi.org/10.1007/s41208-022-00509-2" TargetMode="External"/><Relationship Id="rId26" Type="http://schemas.openxmlformats.org/officeDocument/2006/relationships/hyperlink" Target="http://doi.org/10.11609/jott.2498.9.7.10426-10432" TargetMode="External"/><Relationship Id="rId3" Type="http://schemas.openxmlformats.org/officeDocument/2006/relationships/customXml" Target="../customXml/item3.xml"/><Relationship Id="rId21" Type="http://schemas.openxmlformats.org/officeDocument/2006/relationships/hyperlink" Target="https://doi.org/10.1007/s40009-023-01378-w"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i.org/10.57890/VIEMILIEU/2022.72.1/2:17-22" TargetMode="External"/><Relationship Id="rId25" Type="http://schemas.openxmlformats.org/officeDocument/2006/relationships/hyperlink" Target="http://doi.org/10.11609/jott.2285.9.8.10577-10580" TargetMode="External"/><Relationship Id="rId2" Type="http://schemas.openxmlformats.org/officeDocument/2006/relationships/customXml" Target="../customXml/item2.xml"/><Relationship Id="rId16" Type="http://schemas.openxmlformats.org/officeDocument/2006/relationships/hyperlink" Target="https://doi.org/10.1007/s41208-023-00647-1" TargetMode="External"/><Relationship Id="rId20" Type="http://schemas.openxmlformats.org/officeDocument/2006/relationships/hyperlink" Target="https://doi.org/10.1007/s41208-022-00446-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16/j.rsma.2021.101872." TargetMode="External"/><Relationship Id="rId5" Type="http://schemas.openxmlformats.org/officeDocument/2006/relationships/customXml" Target="../customXml/item5.xml"/><Relationship Id="rId15" Type="http://schemas.openxmlformats.org/officeDocument/2006/relationships/hyperlink" Target="https://icriforum.org/documents/icri-coral-reefs-nbsaps/" TargetMode="External"/><Relationship Id="rId23" Type="http://schemas.openxmlformats.org/officeDocument/2006/relationships/hyperlink" Target="https://doi.org/10.1007/s41208-021-00357-6." TargetMode="External"/><Relationship Id="rId28" Type="http://schemas.openxmlformats.org/officeDocument/2006/relationships/hyperlink" Target="https://icriforum.org/events/icrigm38/" TargetMode="External"/><Relationship Id="rId10" Type="http://schemas.openxmlformats.org/officeDocument/2006/relationships/footnotes" Target="footnotes.xml"/><Relationship Id="rId19" Type="http://schemas.openxmlformats.org/officeDocument/2006/relationships/hyperlink" Target="https://doi.org/10.1007/s40009-022-01143-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riforum.org/forcoral-webinar-series/" TargetMode="External"/><Relationship Id="rId22" Type="http://schemas.openxmlformats.org/officeDocument/2006/relationships/hyperlink" Target="https://doi.org/10.1007/s44289-024-00002-z" TargetMode="External"/><Relationship Id="rId27" Type="http://schemas.openxmlformats.org/officeDocument/2006/relationships/hyperlink" Target="https://icriforum.org/member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51c417d-29e5-47f6-849e-77a71514677c">ENGAGEMENT-1460850748-305</_dlc_DocId>
    <_dlc_DocIdUrl xmlns="b51c417d-29e5-47f6-849e-77a71514677c">
      <Url>http://thedock.gbrmpa.gov.au/sites/Engagement/IR/_layouts/DocIdRedir.aspx?ID=ENGAGEMENT-1460850748-305</Url>
      <Description>ENGAGEMENT-1460850748-305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2D298A73B9025A4B8BB0B6F719C55BD0" ma:contentTypeVersion="18" ma:contentTypeDescription="" ma:contentTypeScope="" ma:versionID="fc7698a5a6c8fe756ae8db54e76b2b45">
  <xsd:schema xmlns:xsd="http://www.w3.org/2001/XMLSchema" xmlns:xs="http://www.w3.org/2001/XMLSchema" xmlns:p="http://schemas.microsoft.com/office/2006/metadata/properties" xmlns:ns2="b51c417d-29e5-47f6-849e-77a71514677c" xmlns:ns4="http://schemas.microsoft.com/sharepoint/v4" targetNamespace="http://schemas.microsoft.com/office/2006/metadata/properties" ma:root="true" ma:fieldsID="840b075639f526bca6c07a22c504f75b" ns2:_="" ns4:_="">
    <xsd:import namespace="b51c417d-29e5-47f6-849e-77a71514677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417d-29e5-47f6-849e-77a71514677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3252-8573-4A85-823B-8EC5EB56D0F0}">
  <ds:schemaRefs>
    <ds:schemaRef ds:uri="http://schemas.microsoft.com/sharepoint/events"/>
  </ds:schemaRefs>
</ds:datastoreItem>
</file>

<file path=customXml/itemProps2.xml><?xml version="1.0" encoding="utf-8"?>
<ds:datastoreItem xmlns:ds="http://schemas.openxmlformats.org/officeDocument/2006/customXml" ds:itemID="{238FC455-8536-4940-BC21-0F51AE4CB58B}">
  <ds:schemaRefs>
    <ds:schemaRef ds:uri="http://schemas.microsoft.com/sharepoint/v3/contenttype/forms"/>
  </ds:schemaRefs>
</ds:datastoreItem>
</file>

<file path=customXml/itemProps3.xml><?xml version="1.0" encoding="utf-8"?>
<ds:datastoreItem xmlns:ds="http://schemas.openxmlformats.org/officeDocument/2006/customXml" ds:itemID="{B9B17D21-FED1-4862-9449-9A9A6B14F99B}">
  <ds:schemaRefs>
    <ds:schemaRef ds:uri="http://schemas.microsoft.com/office/2006/metadata/properties"/>
    <ds:schemaRef ds:uri="http://schemas.microsoft.com/office/infopath/2007/PartnerControls"/>
    <ds:schemaRef ds:uri="http://schemas.microsoft.com/sharepoint/v4"/>
    <ds:schemaRef ds:uri="b51c417d-29e5-47f6-849e-77a71514677c"/>
  </ds:schemaRefs>
</ds:datastoreItem>
</file>

<file path=customXml/itemProps4.xml><?xml version="1.0" encoding="utf-8"?>
<ds:datastoreItem xmlns:ds="http://schemas.openxmlformats.org/officeDocument/2006/customXml" ds:itemID="{62EA9209-BFF8-45C1-8B1E-F841E052F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417d-29e5-47f6-849e-77a71514677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BD9AA0-0B9C-D549-BA72-3101D758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16</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Draft ICRI Member's Report</vt:lpstr>
    </vt:vector>
  </TitlesOfParts>
  <Company>Great Barrier Reef Marine Park Authority</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ICRI Member's Report</dc:title>
  <dc:subject/>
  <dc:creator>Teresa Sadkowsky</dc:creator>
  <cp:keywords/>
  <dc:description/>
  <cp:lastModifiedBy>Reviewer</cp:lastModifiedBy>
  <cp:revision>7</cp:revision>
  <dcterms:created xsi:type="dcterms:W3CDTF">2024-08-14T13:55:00Z</dcterms:created>
  <dcterms:modified xsi:type="dcterms:W3CDTF">2024-09-08T21:25:00Z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0x010100A2FC004FBC144CA69D351D7740440BA2002D298A73B9025A4B8BB0B6F719C55BD0</vt:lpwstr>
  </property>
  <property fmtid="{D5CDD505-2E9C-101B-9397-08002B2CF9AE}" pid="3" name="_dlc_DocIdItemGuid">
    <vt:lpwstr>28af1bd8-4102-47b3-93e4-c6cba61ac6c5</vt:lpwstr>
  </property>
</Properties>
</file>